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33A9" w:rsidRDefault="00FA5385" w:rsidP="00AF1852">
      <w:pPr>
        <w:spacing w:line="240" w:lineRule="auto"/>
        <w:rPr>
          <w:rFonts w:eastAsia="STHeitiTC-Light" w:cs="STHeitiTC-Light"/>
        </w:rPr>
      </w:pPr>
      <w:r>
        <w:rPr>
          <w:rFonts w:eastAsia="STHeitiTC-Light" w:cs="STHeitiTC-Light"/>
        </w:rPr>
        <w:t>Pro</w:t>
      </w:r>
      <w:r w:rsidR="005F6F33">
        <w:rPr>
          <w:rFonts w:eastAsia="STHeitiTC-Light" w:cs="STHeitiTC-Light"/>
        </w:rPr>
        <w:t>mote your business while supporting</w:t>
      </w:r>
      <w:r w:rsidR="005813A5">
        <w:rPr>
          <w:rFonts w:eastAsia="STHeitiTC-Light" w:cs="STHeitiTC-Light"/>
        </w:rPr>
        <w:t xml:space="preserve"> your</w:t>
      </w:r>
      <w:r>
        <w:rPr>
          <w:rFonts w:eastAsia="STHeitiTC-Light" w:cs="STHeitiTC-Light"/>
        </w:rPr>
        <w:t xml:space="preserve"> local theatre</w:t>
      </w:r>
    </w:p>
    <w:p w:rsidR="00FA5385" w:rsidRDefault="00FA5385" w:rsidP="00AF1852">
      <w:pPr>
        <w:spacing w:line="240" w:lineRule="auto"/>
        <w:rPr>
          <w:rFonts w:eastAsia="STHeitiTC-Light" w:cs="STHeitiTC-Light"/>
        </w:rPr>
      </w:pPr>
      <w:r>
        <w:rPr>
          <w:rFonts w:eastAsia="STHeitiTC-Light" w:cs="STHeitiTC-Light"/>
        </w:rPr>
        <w:t>We believe our wonderful theatre is a treasure</w:t>
      </w:r>
      <w:r w:rsidR="00AF058B">
        <w:rPr>
          <w:rFonts w:eastAsia="STHeitiTC-Light" w:cs="STHeitiTC-Light"/>
        </w:rPr>
        <w:t xml:space="preserve"> for all to enjoy. From the beautiful Frank </w:t>
      </w:r>
      <w:proofErr w:type="spellStart"/>
      <w:r w:rsidR="00AF058B">
        <w:rPr>
          <w:rFonts w:eastAsia="STHeitiTC-Light" w:cs="STHeitiTC-Light"/>
        </w:rPr>
        <w:t>Matcham</w:t>
      </w:r>
      <w:proofErr w:type="spellEnd"/>
      <w:r w:rsidR="00AF058B">
        <w:rPr>
          <w:rFonts w:eastAsia="STHeitiTC-Light" w:cs="STHeitiTC-Light"/>
        </w:rPr>
        <w:t xml:space="preserve"> architecture, to the range of shows that suit all tastes</w:t>
      </w:r>
      <w:r w:rsidR="00A46112">
        <w:rPr>
          <w:rFonts w:eastAsia="STHeitiTC-Light" w:cs="STHeitiTC-Light"/>
        </w:rPr>
        <w:t>, w</w:t>
      </w:r>
      <w:r w:rsidR="00AF058B">
        <w:rPr>
          <w:rFonts w:eastAsia="STHeitiTC-Light" w:cs="STHeitiTC-Light"/>
        </w:rPr>
        <w:t xml:space="preserve">e’re very proud of what we have at Buxton Opera House. </w:t>
      </w:r>
    </w:p>
    <w:p w:rsidR="004D052E" w:rsidRDefault="00CE292B" w:rsidP="00AF1852">
      <w:pPr>
        <w:spacing w:line="240" w:lineRule="auto"/>
        <w:rPr>
          <w:rFonts w:eastAsia="STHeitiTC-Light" w:cs="STHeitiTC-Light"/>
        </w:rPr>
      </w:pPr>
      <w:r>
        <w:rPr>
          <w:rFonts w:eastAsia="STHeitiTC-Light" w:cs="STHeitiTC-Light"/>
        </w:rPr>
        <w:t>Having</w:t>
      </w:r>
      <w:r w:rsidR="005F6F33">
        <w:rPr>
          <w:rFonts w:eastAsia="STHeitiTC-Light" w:cs="STHeitiTC-Light"/>
        </w:rPr>
        <w:t xml:space="preserve"> developed a</w:t>
      </w:r>
      <w:r w:rsidR="005813A5">
        <w:rPr>
          <w:rFonts w:eastAsia="STHeitiTC-Light" w:cs="STHeitiTC-Light"/>
        </w:rPr>
        <w:t>n</w:t>
      </w:r>
      <w:r w:rsidR="003D08D3">
        <w:rPr>
          <w:rFonts w:eastAsia="STHeitiTC-Light" w:cs="STHeitiTC-Light"/>
        </w:rPr>
        <w:t xml:space="preserve"> </w:t>
      </w:r>
      <w:r w:rsidR="005F6F33">
        <w:rPr>
          <w:rFonts w:eastAsia="STHeitiTC-Light" w:cs="STHeitiTC-Light"/>
        </w:rPr>
        <w:t xml:space="preserve">audience over the years that come </w:t>
      </w:r>
      <w:r w:rsidR="005813A5">
        <w:rPr>
          <w:rFonts w:eastAsia="STHeitiTC-Light" w:cs="STHeitiTC-Light"/>
        </w:rPr>
        <w:t xml:space="preserve">from far and wide </w:t>
      </w:r>
      <w:r w:rsidR="005F6F33">
        <w:rPr>
          <w:rFonts w:eastAsia="STHeitiTC-Light" w:cs="STHeitiTC-Light"/>
        </w:rPr>
        <w:t xml:space="preserve">to enjoy </w:t>
      </w:r>
      <w:r w:rsidR="004D052E">
        <w:rPr>
          <w:rFonts w:eastAsia="STHeitiTC-Light" w:cs="STHeitiTC-Light"/>
        </w:rPr>
        <w:t>the theatre</w:t>
      </w:r>
      <w:r w:rsidR="005813A5">
        <w:rPr>
          <w:rFonts w:eastAsia="STHeitiTC-Light" w:cs="STHeitiTC-Light"/>
        </w:rPr>
        <w:t>, Buxton</w:t>
      </w:r>
      <w:r w:rsidR="004D052E">
        <w:rPr>
          <w:rFonts w:eastAsia="STHeitiTC-Light" w:cs="STHeitiTC-Light"/>
        </w:rPr>
        <w:t xml:space="preserve"> and the High Peak</w:t>
      </w:r>
      <w:r>
        <w:rPr>
          <w:rFonts w:eastAsia="STHeitiTC-Light" w:cs="STHeitiTC-Light"/>
        </w:rPr>
        <w:t xml:space="preserve">, </w:t>
      </w:r>
      <w:r w:rsidR="004D052E">
        <w:rPr>
          <w:rFonts w:eastAsia="STHeitiTC-Light" w:cs="STHeitiTC-Light"/>
        </w:rPr>
        <w:t>we’re</w:t>
      </w:r>
      <w:r>
        <w:rPr>
          <w:rFonts w:eastAsia="STHeitiTC-Light" w:cs="STHeitiTC-Light"/>
        </w:rPr>
        <w:t xml:space="preserve"> keen to promote local businesses </w:t>
      </w:r>
      <w:r w:rsidR="005813A5">
        <w:rPr>
          <w:rFonts w:eastAsia="STHeitiTC-Light" w:cs="STHeitiTC-Light"/>
        </w:rPr>
        <w:t>to our customers</w:t>
      </w:r>
      <w:r w:rsidR="00A46112">
        <w:rPr>
          <w:rFonts w:eastAsia="STHeitiTC-Light" w:cs="STHeitiTC-Light"/>
        </w:rPr>
        <w:t>,</w:t>
      </w:r>
      <w:r w:rsidR="005813A5">
        <w:rPr>
          <w:rFonts w:eastAsia="STHeitiTC-Light" w:cs="STHeitiTC-Light"/>
        </w:rPr>
        <w:t xml:space="preserve"> </w:t>
      </w:r>
      <w:r>
        <w:rPr>
          <w:rFonts w:eastAsia="STHeitiTC-Light" w:cs="STHeitiTC-Light"/>
        </w:rPr>
        <w:t xml:space="preserve">and that’s where you come in. </w:t>
      </w:r>
    </w:p>
    <w:p w:rsidR="00CE292B" w:rsidRDefault="00CE292B" w:rsidP="00AF1852">
      <w:pPr>
        <w:spacing w:line="240" w:lineRule="auto"/>
        <w:rPr>
          <w:rFonts w:eastAsia="STHeitiTC-Light" w:cs="STHeitiTC-Light"/>
        </w:rPr>
      </w:pPr>
      <w:r>
        <w:rPr>
          <w:rFonts w:eastAsia="STHeitiTC-Light" w:cs="STHeitiTC-Light"/>
        </w:rPr>
        <w:t>As a Cavendish Business Club member you would not only be supporting the future of Buxton Opera House</w:t>
      </w:r>
      <w:r w:rsidR="00743C8E">
        <w:rPr>
          <w:rFonts w:eastAsia="STHeitiTC-Light" w:cs="STHeitiTC-Light"/>
        </w:rPr>
        <w:t>, but</w:t>
      </w:r>
      <w:r w:rsidR="002D60A6">
        <w:rPr>
          <w:rFonts w:eastAsia="STHeitiTC-Light" w:cs="STHeitiTC-Light"/>
        </w:rPr>
        <w:t xml:space="preserve"> </w:t>
      </w:r>
      <w:r>
        <w:rPr>
          <w:rFonts w:eastAsia="STHeitiTC-Light" w:cs="STHeitiTC-Light"/>
        </w:rPr>
        <w:t xml:space="preserve">also </w:t>
      </w:r>
      <w:r w:rsidR="00A46112">
        <w:rPr>
          <w:rFonts w:eastAsia="STHeitiTC-Light" w:cs="STHeitiTC-Light"/>
        </w:rPr>
        <w:t>having</w:t>
      </w:r>
      <w:r>
        <w:rPr>
          <w:rFonts w:eastAsia="STHeitiTC-Light" w:cs="STHeitiTC-Light"/>
        </w:rPr>
        <w:t xml:space="preserve"> the unique opportunity to promote your business </w:t>
      </w:r>
      <w:r w:rsidR="004D052E">
        <w:rPr>
          <w:rFonts w:eastAsia="STHeitiTC-Light" w:cs="STHeitiTC-Light"/>
        </w:rPr>
        <w:t xml:space="preserve">to our customers. </w:t>
      </w:r>
      <w:r>
        <w:rPr>
          <w:rFonts w:eastAsia="STHeitiTC-Light" w:cs="STHeitiTC-Light"/>
        </w:rPr>
        <w:t xml:space="preserve">Every </w:t>
      </w:r>
      <w:r w:rsidR="004D052E">
        <w:rPr>
          <w:rFonts w:eastAsia="STHeitiTC-Light" w:cs="STHeitiTC-Light"/>
        </w:rPr>
        <w:t xml:space="preserve">Cavendish Business club member has exposure to </w:t>
      </w:r>
      <w:r w:rsidR="002D60A6">
        <w:rPr>
          <w:rFonts w:eastAsia="STHeitiTC-Light" w:cs="STHeitiTC-Light"/>
        </w:rPr>
        <w:t xml:space="preserve">the </w:t>
      </w:r>
      <w:r>
        <w:rPr>
          <w:rFonts w:eastAsia="STHeitiTC-Light" w:cs="STHeitiTC-Light"/>
        </w:rPr>
        <w:t>47,000 customers who receive our brochure three times a year</w:t>
      </w:r>
      <w:r w:rsidR="004D052E">
        <w:rPr>
          <w:rFonts w:eastAsia="STHeitiTC-Light" w:cs="STHeitiTC-Light"/>
        </w:rPr>
        <w:t xml:space="preserve"> and </w:t>
      </w:r>
      <w:r w:rsidR="00A8001F">
        <w:rPr>
          <w:rFonts w:eastAsia="STHeitiTC-Light" w:cs="STHeitiTC-Light"/>
        </w:rPr>
        <w:t>the 400,000 customers who visit our website</w:t>
      </w:r>
      <w:r w:rsidR="00A46112">
        <w:rPr>
          <w:rFonts w:eastAsia="STHeitiTC-Light" w:cs="STHeitiTC-Light"/>
        </w:rPr>
        <w:t xml:space="preserve"> annually</w:t>
      </w:r>
      <w:r w:rsidR="00A8001F">
        <w:rPr>
          <w:rFonts w:eastAsia="STHeitiTC-Light" w:cs="STHeitiTC-Light"/>
        </w:rPr>
        <w:t>, which thanks to our new website last year is growing at a steady pace.</w:t>
      </w:r>
    </w:p>
    <w:p w:rsidR="00A8001F" w:rsidRDefault="0027628A" w:rsidP="00AF1852">
      <w:pPr>
        <w:spacing w:line="240" w:lineRule="auto"/>
        <w:rPr>
          <w:rFonts w:eastAsia="STHeitiTC-Light" w:cs="STHeitiTC-Light"/>
        </w:rPr>
      </w:pPr>
      <w:r>
        <w:rPr>
          <w:rFonts w:eastAsia="STHeitiTC-Light" w:cs="STHeitiTC-Light"/>
        </w:rPr>
        <w:t xml:space="preserve">Alongside </w:t>
      </w:r>
      <w:r w:rsidR="00A8001F">
        <w:rPr>
          <w:rFonts w:eastAsia="STHeitiTC-Light" w:cs="STHeitiTC-Light"/>
        </w:rPr>
        <w:t>the promotion</w:t>
      </w:r>
      <w:r>
        <w:rPr>
          <w:rFonts w:eastAsia="STHeitiTC-Light" w:cs="STHeitiTC-Light"/>
        </w:rPr>
        <w:t xml:space="preserve"> opportunities</w:t>
      </w:r>
      <w:r w:rsidR="00A8001F">
        <w:rPr>
          <w:rFonts w:eastAsia="STHeitiTC-Light" w:cs="STHeitiTC-Light"/>
        </w:rPr>
        <w:t xml:space="preserve">, there </w:t>
      </w:r>
      <w:r w:rsidR="002D60A6">
        <w:rPr>
          <w:rFonts w:eastAsia="STHeitiTC-Light" w:cs="STHeitiTC-Light"/>
        </w:rPr>
        <w:t xml:space="preserve">are </w:t>
      </w:r>
      <w:r w:rsidR="00A8001F">
        <w:rPr>
          <w:rFonts w:eastAsia="STHeitiTC-Light" w:cs="STHeitiTC-Light"/>
        </w:rPr>
        <w:t xml:space="preserve">also </w:t>
      </w:r>
      <w:r>
        <w:rPr>
          <w:rFonts w:eastAsia="STHeitiTC-Light" w:cs="STHeitiTC-Light"/>
        </w:rPr>
        <w:t xml:space="preserve">a range of </w:t>
      </w:r>
      <w:r w:rsidR="00C64CB6">
        <w:rPr>
          <w:rFonts w:eastAsia="STHeitiTC-Light" w:cs="STHeitiTC-Light"/>
        </w:rPr>
        <w:t xml:space="preserve">exclusive </w:t>
      </w:r>
      <w:r>
        <w:rPr>
          <w:rFonts w:eastAsia="STHeitiTC-Light" w:cs="STHeitiTC-Light"/>
        </w:rPr>
        <w:t>benefits that you and your employees can enjoy</w:t>
      </w:r>
      <w:r w:rsidR="00C64CB6">
        <w:rPr>
          <w:rFonts w:eastAsia="STHeitiTC-Light" w:cs="STHeitiTC-Light"/>
        </w:rPr>
        <w:t xml:space="preserve">. From entertaining clients and rewarding staff with </w:t>
      </w:r>
      <w:r w:rsidR="002D60A6">
        <w:rPr>
          <w:rFonts w:eastAsia="STHeitiTC-Light" w:cs="STHeitiTC-Light"/>
        </w:rPr>
        <w:t xml:space="preserve">theatre and </w:t>
      </w:r>
      <w:r w:rsidR="00C64CB6">
        <w:rPr>
          <w:rFonts w:eastAsia="STHeitiTC-Light" w:cs="STHeitiTC-Light"/>
        </w:rPr>
        <w:t>cinema</w:t>
      </w:r>
      <w:r w:rsidR="002D60A6">
        <w:rPr>
          <w:rFonts w:eastAsia="STHeitiTC-Light" w:cs="STHeitiTC-Light"/>
        </w:rPr>
        <w:t xml:space="preserve"> tickets</w:t>
      </w:r>
      <w:r w:rsidR="00601E78">
        <w:rPr>
          <w:rFonts w:eastAsia="STHeitiTC-Light" w:cs="STHeitiTC-Light"/>
        </w:rPr>
        <w:t>,</w:t>
      </w:r>
      <w:r w:rsidR="006A4D4E">
        <w:rPr>
          <w:rFonts w:eastAsia="STHeitiTC-Light" w:cs="STHeitiTC-Light"/>
        </w:rPr>
        <w:t xml:space="preserve"> </w:t>
      </w:r>
      <w:r w:rsidR="00601E78">
        <w:rPr>
          <w:rFonts w:eastAsia="STHeitiTC-Light" w:cs="STHeitiTC-Light"/>
        </w:rPr>
        <w:t xml:space="preserve">the benefits </w:t>
      </w:r>
      <w:r w:rsidR="006A4D4E">
        <w:rPr>
          <w:rFonts w:eastAsia="STHeitiTC-Light" w:cs="STHeitiTC-Light"/>
        </w:rPr>
        <w:t xml:space="preserve">are </w:t>
      </w:r>
      <w:r w:rsidR="00525606">
        <w:rPr>
          <w:rFonts w:eastAsia="STHeitiTC-Light" w:cs="STHeitiTC-Light"/>
        </w:rPr>
        <w:t>impressive.</w:t>
      </w:r>
      <w:r w:rsidR="006A4D4E">
        <w:rPr>
          <w:rFonts w:eastAsia="STHeitiTC-Light" w:cs="STHeitiTC-Light"/>
        </w:rPr>
        <w:t xml:space="preserve"> </w:t>
      </w:r>
      <w:r w:rsidR="00525606">
        <w:rPr>
          <w:rFonts w:eastAsia="STHeitiTC-Light" w:cs="STHeitiTC-Light"/>
        </w:rPr>
        <w:t>O</w:t>
      </w:r>
      <w:r w:rsidR="00A42D56">
        <w:rPr>
          <w:rFonts w:eastAsia="STHeitiTC-Light" w:cs="STHeitiTC-Light"/>
        </w:rPr>
        <w:t>ur membership</w:t>
      </w:r>
      <w:r w:rsidR="00525606">
        <w:rPr>
          <w:rFonts w:eastAsia="STHeitiTC-Light" w:cs="STHeitiTC-Light"/>
        </w:rPr>
        <w:t xml:space="preserve"> </w:t>
      </w:r>
      <w:r w:rsidR="00A42D56">
        <w:rPr>
          <w:rFonts w:eastAsia="STHeitiTC-Light" w:cs="STHeitiTC-Light"/>
        </w:rPr>
        <w:t>tiers are designed to fit in w</w:t>
      </w:r>
      <w:r w:rsidR="00525606">
        <w:rPr>
          <w:rFonts w:eastAsia="STHeitiTC-Light" w:cs="STHeitiTC-Light"/>
        </w:rPr>
        <w:t>ith all budgets, f</w:t>
      </w:r>
      <w:r w:rsidR="00A42D56">
        <w:rPr>
          <w:rFonts w:eastAsia="STHeitiTC-Light" w:cs="STHeitiTC-Light"/>
        </w:rPr>
        <w:t xml:space="preserve">rom Bronze through to Platinum </w:t>
      </w:r>
      <w:r w:rsidR="006A4D4E">
        <w:rPr>
          <w:rFonts w:eastAsia="STHeitiTC-Light" w:cs="STHeitiTC-Light"/>
        </w:rPr>
        <w:t xml:space="preserve">there is a </w:t>
      </w:r>
      <w:r w:rsidR="00525606">
        <w:rPr>
          <w:rFonts w:eastAsia="STHeitiTC-Light" w:cs="STHeitiTC-Light"/>
        </w:rPr>
        <w:t xml:space="preserve">price </w:t>
      </w:r>
      <w:r w:rsidR="006A4D4E">
        <w:rPr>
          <w:rFonts w:eastAsia="STHeitiTC-Light" w:cs="STHeitiTC-Light"/>
        </w:rPr>
        <w:t>suited for every</w:t>
      </w:r>
      <w:r w:rsidR="00525606">
        <w:rPr>
          <w:rFonts w:eastAsia="STHeitiTC-Light" w:cs="STHeitiTC-Light"/>
        </w:rPr>
        <w:t xml:space="preserve"> business</w:t>
      </w:r>
      <w:r w:rsidR="006A4D4E">
        <w:rPr>
          <w:rFonts w:eastAsia="STHeitiTC-Light" w:cs="STHeitiTC-Light"/>
        </w:rPr>
        <w:t>.</w:t>
      </w:r>
    </w:p>
    <w:p w:rsidR="00CE292B" w:rsidRDefault="006A4D4E" w:rsidP="00AF1852">
      <w:pPr>
        <w:spacing w:line="240" w:lineRule="auto"/>
        <w:rPr>
          <w:rFonts w:eastAsia="STHeitiTC-Light" w:cs="STHeitiTC-Light"/>
        </w:rPr>
      </w:pPr>
      <w:r>
        <w:rPr>
          <w:rFonts w:eastAsia="STHeitiTC-Light" w:cs="STHeitiTC-Light"/>
        </w:rPr>
        <w:t xml:space="preserve">For more information on how your business could benefit from being a member of </w:t>
      </w:r>
      <w:r w:rsidR="002D60A6">
        <w:rPr>
          <w:rFonts w:eastAsia="STHeitiTC-Light" w:cs="STHeitiTC-Light"/>
        </w:rPr>
        <w:t xml:space="preserve">the </w:t>
      </w:r>
      <w:r w:rsidR="00525606">
        <w:rPr>
          <w:rFonts w:eastAsia="STHeitiTC-Light" w:cs="STHeitiTC-Light"/>
        </w:rPr>
        <w:t>Cavendish</w:t>
      </w:r>
      <w:r>
        <w:rPr>
          <w:rFonts w:eastAsia="STHeitiTC-Light" w:cs="STHeitiTC-Light"/>
        </w:rPr>
        <w:t xml:space="preserve"> Business Club, take a look on our website o</w:t>
      </w:r>
      <w:r w:rsidR="00525606">
        <w:rPr>
          <w:rFonts w:eastAsia="STHeitiTC-Light" w:cs="STHeitiTC-Light"/>
        </w:rPr>
        <w:t xml:space="preserve">n </w:t>
      </w:r>
      <w:hyperlink r:id="rId7" w:history="1">
        <w:r w:rsidR="00525606" w:rsidRPr="00AA6B5E">
          <w:rPr>
            <w:rStyle w:val="Hyperlink"/>
            <w:rFonts w:eastAsia="STHeitiTC-Light" w:cs="STHeitiTC-Light"/>
          </w:rPr>
          <w:t>https://buxtonoperahouse.org.uk/support-us/corporate-giving/cavendish-business-club</w:t>
        </w:r>
      </w:hyperlink>
      <w:r w:rsidR="00525606">
        <w:rPr>
          <w:rFonts w:eastAsia="STHeitiTC-Light" w:cs="STHeitiTC-Light"/>
        </w:rPr>
        <w:t xml:space="preserve"> or speak to our marketing team on 01298 72050</w:t>
      </w:r>
    </w:p>
    <w:p w:rsidR="006E33A9" w:rsidRDefault="006E33A9" w:rsidP="00AF1852">
      <w:pPr>
        <w:spacing w:line="240" w:lineRule="auto"/>
        <w:rPr>
          <w:rFonts w:eastAsia="STHeitiTC-Light" w:cs="STHeitiTC-Light"/>
          <w:b/>
        </w:rPr>
      </w:pPr>
    </w:p>
    <w:p w:rsidR="006E33A9" w:rsidRDefault="006E33A9" w:rsidP="00AF1852">
      <w:pPr>
        <w:spacing w:line="240" w:lineRule="auto"/>
        <w:rPr>
          <w:rFonts w:eastAsia="STHeitiTC-Light" w:cs="STHeitiTC-Light"/>
          <w:b/>
        </w:rPr>
      </w:pPr>
      <w:bookmarkStart w:id="0" w:name="_GoBack"/>
      <w:bookmarkEnd w:id="0"/>
    </w:p>
    <w:p w:rsidR="007E639E" w:rsidRPr="00283FBD" w:rsidRDefault="007E639E" w:rsidP="003D08D3">
      <w:pPr>
        <w:jc w:val="center"/>
        <w:rPr>
          <w:b/>
          <w:sz w:val="24"/>
          <w:szCs w:val="24"/>
        </w:rPr>
      </w:pPr>
      <w:r w:rsidRPr="00283FBD">
        <w:rPr>
          <w:b/>
          <w:sz w:val="24"/>
          <w:szCs w:val="24"/>
        </w:rPr>
        <w:t>Ends</w:t>
      </w:r>
    </w:p>
    <w:p w:rsidR="007E639E" w:rsidRPr="00B47031" w:rsidRDefault="007E639E" w:rsidP="003D08D3">
      <w:pPr>
        <w:jc w:val="center"/>
        <w:rPr>
          <w:sz w:val="24"/>
          <w:szCs w:val="24"/>
        </w:rPr>
      </w:pPr>
      <w:r w:rsidRPr="00283FBD">
        <w:rPr>
          <w:sz w:val="24"/>
          <w:szCs w:val="24"/>
        </w:rPr>
        <w:t>For more information about events, competition and press tickets, contact</w:t>
      </w:r>
      <w:r>
        <w:rPr>
          <w:sz w:val="24"/>
          <w:szCs w:val="24"/>
        </w:rPr>
        <w:t xml:space="preserve"> </w:t>
      </w:r>
      <w:r w:rsidRPr="00283FBD">
        <w:rPr>
          <w:sz w:val="24"/>
          <w:szCs w:val="24"/>
        </w:rPr>
        <w:t xml:space="preserve">Helen Naylor, email: </w:t>
      </w:r>
      <w:hyperlink r:id="rId8" w:history="1">
        <w:r w:rsidRPr="00D25394">
          <w:rPr>
            <w:rStyle w:val="Hyperlink"/>
            <w:sz w:val="24"/>
            <w:szCs w:val="24"/>
          </w:rPr>
          <w:t>hnaylor@boh.org.uk</w:t>
        </w:r>
      </w:hyperlink>
      <w:r w:rsidRPr="00283FBD">
        <w:rPr>
          <w:sz w:val="24"/>
          <w:szCs w:val="24"/>
        </w:rPr>
        <w:t xml:space="preserve"> or Tel: 01298 72050</w:t>
      </w:r>
    </w:p>
    <w:sectPr w:rsidR="007E639E" w:rsidRPr="00B47031">
      <w:head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4082" w:rsidRDefault="00974082" w:rsidP="00044131">
      <w:pPr>
        <w:spacing w:after="0" w:line="240" w:lineRule="auto"/>
      </w:pPr>
      <w:r>
        <w:separator/>
      </w:r>
    </w:p>
  </w:endnote>
  <w:endnote w:type="continuationSeparator" w:id="0">
    <w:p w:rsidR="00974082" w:rsidRDefault="00974082" w:rsidP="000441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THeitiTC-Light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4082" w:rsidRDefault="00974082" w:rsidP="00044131">
      <w:pPr>
        <w:spacing w:after="0" w:line="240" w:lineRule="auto"/>
      </w:pPr>
      <w:r>
        <w:separator/>
      </w:r>
    </w:p>
  </w:footnote>
  <w:footnote w:type="continuationSeparator" w:id="0">
    <w:p w:rsidR="00974082" w:rsidRDefault="00974082" w:rsidP="000441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4131" w:rsidRDefault="00044131" w:rsidP="00044131">
    <w:pPr>
      <w:pStyle w:val="Header"/>
    </w:pPr>
    <w:r>
      <w:rPr>
        <w:noProof/>
        <w:lang w:eastAsia="en-GB"/>
      </w:rPr>
      <w:drawing>
        <wp:inline distT="0" distB="0" distL="0" distR="0" wp14:anchorId="3D784024" wp14:editId="49416F1B">
          <wp:extent cx="1762355" cy="523875"/>
          <wp:effectExtent l="0" t="0" r="9525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uxton Opera House &amp; Pavilion Arts Centre logo 2017 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60450" cy="52330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044131" w:rsidRDefault="00044131" w:rsidP="00044131">
    <w:pPr>
      <w:pStyle w:val="Header"/>
    </w:pPr>
  </w:p>
  <w:p w:rsidR="00044131" w:rsidRPr="00EA7D98" w:rsidRDefault="00044131" w:rsidP="00044131">
    <w:pPr>
      <w:pStyle w:val="Header"/>
      <w:rPr>
        <w:b/>
      </w:rPr>
    </w:pPr>
    <w:r w:rsidRPr="00EA7D98">
      <w:rPr>
        <w:b/>
      </w:rPr>
      <w:t>Press Release:</w:t>
    </w:r>
  </w:p>
  <w:p w:rsidR="00044131" w:rsidRPr="00EA7D98" w:rsidRDefault="006B7237" w:rsidP="00044131">
    <w:pPr>
      <w:pStyle w:val="Header"/>
      <w:rPr>
        <w:b/>
      </w:rPr>
    </w:pPr>
    <w:r>
      <w:rPr>
        <w:b/>
      </w:rPr>
      <w:t>April</w:t>
    </w:r>
    <w:r w:rsidR="00F149EF">
      <w:rPr>
        <w:b/>
      </w:rPr>
      <w:t xml:space="preserve"> </w:t>
    </w:r>
    <w:r w:rsidR="002D0519">
      <w:rPr>
        <w:b/>
      </w:rPr>
      <w:t>2018</w:t>
    </w:r>
    <w:r w:rsidR="00044131" w:rsidRPr="00EA7D98">
      <w:rPr>
        <w:b/>
      </w:rPr>
      <w:t xml:space="preserve"> </w:t>
    </w:r>
  </w:p>
  <w:p w:rsidR="00044131" w:rsidRDefault="0004413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4131"/>
    <w:rsid w:val="00024C31"/>
    <w:rsid w:val="00031138"/>
    <w:rsid w:val="00044131"/>
    <w:rsid w:val="00071B32"/>
    <w:rsid w:val="0008306C"/>
    <w:rsid w:val="000B7EDF"/>
    <w:rsid w:val="0014214E"/>
    <w:rsid w:val="00177D14"/>
    <w:rsid w:val="001F0E66"/>
    <w:rsid w:val="00251CC0"/>
    <w:rsid w:val="0027628A"/>
    <w:rsid w:val="002D0519"/>
    <w:rsid w:val="002D60A6"/>
    <w:rsid w:val="003A2B1E"/>
    <w:rsid w:val="003D08D3"/>
    <w:rsid w:val="003D20B4"/>
    <w:rsid w:val="003D7670"/>
    <w:rsid w:val="003F4D34"/>
    <w:rsid w:val="004B34F5"/>
    <w:rsid w:val="004D052E"/>
    <w:rsid w:val="00525606"/>
    <w:rsid w:val="005813A5"/>
    <w:rsid w:val="005F6F33"/>
    <w:rsid w:val="00601E78"/>
    <w:rsid w:val="00624FA9"/>
    <w:rsid w:val="00662D31"/>
    <w:rsid w:val="006A4D4E"/>
    <w:rsid w:val="006B7237"/>
    <w:rsid w:val="006E33A9"/>
    <w:rsid w:val="0073159F"/>
    <w:rsid w:val="00742B79"/>
    <w:rsid w:val="00743C8E"/>
    <w:rsid w:val="007E639E"/>
    <w:rsid w:val="00944F74"/>
    <w:rsid w:val="00974082"/>
    <w:rsid w:val="009D1FB7"/>
    <w:rsid w:val="00A42D56"/>
    <w:rsid w:val="00A46112"/>
    <w:rsid w:val="00A8001F"/>
    <w:rsid w:val="00AF058B"/>
    <w:rsid w:val="00AF1852"/>
    <w:rsid w:val="00AF2534"/>
    <w:rsid w:val="00B47031"/>
    <w:rsid w:val="00BC226B"/>
    <w:rsid w:val="00BF2DFA"/>
    <w:rsid w:val="00C64CB6"/>
    <w:rsid w:val="00C857F0"/>
    <w:rsid w:val="00C92544"/>
    <w:rsid w:val="00CC02AD"/>
    <w:rsid w:val="00CE292B"/>
    <w:rsid w:val="00D7105C"/>
    <w:rsid w:val="00DF0AE6"/>
    <w:rsid w:val="00E40459"/>
    <w:rsid w:val="00E748FC"/>
    <w:rsid w:val="00E97466"/>
    <w:rsid w:val="00ED0643"/>
    <w:rsid w:val="00F149EF"/>
    <w:rsid w:val="00FA5385"/>
    <w:rsid w:val="00FC6D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639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441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44131"/>
  </w:style>
  <w:style w:type="paragraph" w:styleId="BalloonText">
    <w:name w:val="Balloon Text"/>
    <w:basedOn w:val="Normal"/>
    <w:link w:val="BalloonTextChar"/>
    <w:uiPriority w:val="99"/>
    <w:semiHidden/>
    <w:unhideWhenUsed/>
    <w:rsid w:val="000441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4131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0441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44131"/>
  </w:style>
  <w:style w:type="character" w:styleId="Hyperlink">
    <w:name w:val="Hyperlink"/>
    <w:uiPriority w:val="99"/>
    <w:unhideWhenUsed/>
    <w:rsid w:val="007E639E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1F0E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Emphasis">
    <w:name w:val="Emphasis"/>
    <w:uiPriority w:val="20"/>
    <w:qFormat/>
    <w:rsid w:val="00AF2534"/>
    <w:rPr>
      <w:i/>
      <w:iCs/>
    </w:rPr>
  </w:style>
  <w:style w:type="paragraph" w:styleId="NoSpacing">
    <w:name w:val="No Spacing"/>
    <w:qFormat/>
    <w:rsid w:val="00AF2534"/>
    <w:pPr>
      <w:spacing w:after="0" w:line="240" w:lineRule="auto"/>
    </w:pPr>
    <w:rPr>
      <w:rFonts w:ascii="Cambria" w:eastAsia="Times New Roman" w:hAnsi="Cambria" w:cs="Times New Roman"/>
      <w:sz w:val="24"/>
      <w:szCs w:val="24"/>
      <w:lang w:val="en-US"/>
    </w:rPr>
  </w:style>
  <w:style w:type="paragraph" w:customStyle="1" w:styleId="Standard">
    <w:name w:val="Standard"/>
    <w:rsid w:val="00177D14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639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441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44131"/>
  </w:style>
  <w:style w:type="paragraph" w:styleId="BalloonText">
    <w:name w:val="Balloon Text"/>
    <w:basedOn w:val="Normal"/>
    <w:link w:val="BalloonTextChar"/>
    <w:uiPriority w:val="99"/>
    <w:semiHidden/>
    <w:unhideWhenUsed/>
    <w:rsid w:val="000441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4131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0441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44131"/>
  </w:style>
  <w:style w:type="character" w:styleId="Hyperlink">
    <w:name w:val="Hyperlink"/>
    <w:uiPriority w:val="99"/>
    <w:unhideWhenUsed/>
    <w:rsid w:val="007E639E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1F0E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Emphasis">
    <w:name w:val="Emphasis"/>
    <w:uiPriority w:val="20"/>
    <w:qFormat/>
    <w:rsid w:val="00AF2534"/>
    <w:rPr>
      <w:i/>
      <w:iCs/>
    </w:rPr>
  </w:style>
  <w:style w:type="paragraph" w:styleId="NoSpacing">
    <w:name w:val="No Spacing"/>
    <w:qFormat/>
    <w:rsid w:val="00AF2534"/>
    <w:pPr>
      <w:spacing w:after="0" w:line="240" w:lineRule="auto"/>
    </w:pPr>
    <w:rPr>
      <w:rFonts w:ascii="Cambria" w:eastAsia="Times New Roman" w:hAnsi="Cambria" w:cs="Times New Roman"/>
      <w:sz w:val="24"/>
      <w:szCs w:val="24"/>
      <w:lang w:val="en-US"/>
    </w:rPr>
  </w:style>
  <w:style w:type="paragraph" w:customStyle="1" w:styleId="Standard">
    <w:name w:val="Standard"/>
    <w:rsid w:val="00177D14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556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8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naylor@boh.org.uk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buxtonoperahouse.org.uk/support-us/corporate-giving/cavendish-business-club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273</Words>
  <Characters>1558</Characters>
  <Application>Microsoft Office Word</Application>
  <DocSecurity>4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Helen Naylor</dc:creator>
  <cp:lastModifiedBy>Helen Naylor</cp:lastModifiedBy>
  <cp:revision>2</cp:revision>
  <dcterms:created xsi:type="dcterms:W3CDTF">2018-04-27T12:55:00Z</dcterms:created>
  <dcterms:modified xsi:type="dcterms:W3CDTF">2018-04-27T12:55:00Z</dcterms:modified>
</cp:coreProperties>
</file>