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CA9" w:rsidRPr="008646DF" w:rsidRDefault="00016CA9" w:rsidP="00016CA9">
      <w:pPr>
        <w:spacing w:after="200" w:line="276" w:lineRule="auto"/>
        <w:rPr>
          <w:rFonts w:asciiTheme="minorHAnsi" w:hAnsiTheme="minorHAnsi"/>
          <w:b/>
          <w:noProof/>
          <w:sz w:val="22"/>
          <w:szCs w:val="22"/>
          <w:lang w:eastAsia="en-GB"/>
        </w:rPr>
      </w:pPr>
      <w:r w:rsidRPr="008646DF">
        <w:rPr>
          <w:rFonts w:asciiTheme="minorHAnsi" w:hAnsiTheme="minorHAnsi"/>
          <w:b/>
          <w:noProof/>
          <w:sz w:val="22"/>
          <w:szCs w:val="22"/>
          <w:lang w:eastAsia="en-GB"/>
        </w:rPr>
        <w:drawing>
          <wp:inline distT="0" distB="0" distL="0" distR="0" wp14:anchorId="12B66489" wp14:editId="7A3B8FFE">
            <wp:extent cx="2910840" cy="850392"/>
            <wp:effectExtent l="0" t="0" r="381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t logo black &amp; r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85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CA9" w:rsidRPr="008646DF" w:rsidRDefault="00D75560" w:rsidP="00016CA9">
      <w:pPr>
        <w:spacing w:after="200" w:line="276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Event Runner</w:t>
      </w:r>
    </w:p>
    <w:p w:rsidR="00016CA9" w:rsidRPr="008646DF" w:rsidRDefault="00016CA9" w:rsidP="00016CA9">
      <w:pPr>
        <w:spacing w:after="200" w:line="276" w:lineRule="auto"/>
        <w:rPr>
          <w:rFonts w:asciiTheme="minorHAnsi" w:hAnsiTheme="minorHAnsi" w:cs="Arial"/>
          <w:b/>
          <w:sz w:val="22"/>
          <w:szCs w:val="22"/>
        </w:rPr>
      </w:pPr>
      <w:r w:rsidRPr="008646DF">
        <w:rPr>
          <w:rFonts w:asciiTheme="minorHAnsi" w:hAnsiTheme="minorHAnsi" w:cs="Arial"/>
          <w:b/>
          <w:sz w:val="22"/>
          <w:szCs w:val="22"/>
        </w:rPr>
        <w:t>TERMS AND CONDITIONS</w:t>
      </w:r>
    </w:p>
    <w:p w:rsidR="00EB7162" w:rsidRPr="008646DF" w:rsidRDefault="00016CA9" w:rsidP="00016CA9">
      <w:pPr>
        <w:pStyle w:val="ListParagraph"/>
        <w:ind w:left="0"/>
        <w:rPr>
          <w:rFonts w:asciiTheme="minorHAnsi" w:hAnsiTheme="minorHAnsi"/>
          <w:color w:val="000000"/>
          <w:sz w:val="22"/>
          <w:szCs w:val="22"/>
        </w:rPr>
      </w:pPr>
      <w:r w:rsidRPr="008646DF">
        <w:rPr>
          <w:rFonts w:asciiTheme="minorHAnsi" w:hAnsiTheme="minorHAnsi"/>
          <w:b/>
          <w:bCs/>
          <w:color w:val="000000"/>
          <w:sz w:val="22"/>
          <w:szCs w:val="22"/>
        </w:rPr>
        <w:t>Responsible to</w:t>
      </w:r>
      <w:r w:rsidRPr="008646DF">
        <w:rPr>
          <w:rFonts w:asciiTheme="minorHAnsi" w:hAnsiTheme="minorHAnsi"/>
          <w:color w:val="000000"/>
          <w:sz w:val="22"/>
          <w:szCs w:val="22"/>
        </w:rPr>
        <w:t xml:space="preserve">: </w:t>
      </w:r>
      <w:r w:rsidRPr="008646DF">
        <w:rPr>
          <w:rFonts w:asciiTheme="minorHAnsi" w:hAnsiTheme="minorHAnsi"/>
          <w:color w:val="000000"/>
          <w:sz w:val="22"/>
          <w:szCs w:val="22"/>
        </w:rPr>
        <w:tab/>
      </w:r>
      <w:r w:rsidR="00EB7162" w:rsidRPr="008646DF">
        <w:rPr>
          <w:rFonts w:asciiTheme="minorHAnsi" w:hAnsiTheme="minorHAnsi"/>
          <w:color w:val="000000"/>
          <w:sz w:val="22"/>
          <w:szCs w:val="22"/>
        </w:rPr>
        <w:t>Duty Manager</w:t>
      </w:r>
    </w:p>
    <w:p w:rsidR="00016CA9" w:rsidRPr="008646DF" w:rsidRDefault="00EB7162" w:rsidP="00EB7162">
      <w:pPr>
        <w:pStyle w:val="ListParagraph"/>
        <w:ind w:left="1440" w:firstLine="720"/>
        <w:rPr>
          <w:rFonts w:asciiTheme="minorHAnsi" w:hAnsiTheme="minorHAnsi"/>
          <w:color w:val="000000"/>
          <w:sz w:val="22"/>
          <w:szCs w:val="22"/>
        </w:rPr>
      </w:pPr>
      <w:r w:rsidRPr="008646DF">
        <w:rPr>
          <w:rFonts w:asciiTheme="minorHAnsi" w:hAnsiTheme="minorHAnsi"/>
          <w:color w:val="000000"/>
          <w:sz w:val="22"/>
          <w:szCs w:val="22"/>
        </w:rPr>
        <w:t>Front of House Manager</w:t>
      </w:r>
    </w:p>
    <w:p w:rsidR="00EB7162" w:rsidRDefault="00EB7162" w:rsidP="00016CA9">
      <w:pPr>
        <w:pStyle w:val="ListParagraph"/>
        <w:ind w:left="0"/>
        <w:rPr>
          <w:rFonts w:asciiTheme="minorHAnsi" w:hAnsiTheme="minorHAnsi"/>
          <w:color w:val="000000"/>
          <w:sz w:val="22"/>
          <w:szCs w:val="22"/>
        </w:rPr>
      </w:pPr>
      <w:r w:rsidRPr="008646DF">
        <w:rPr>
          <w:rFonts w:asciiTheme="minorHAnsi" w:hAnsiTheme="minorHAnsi"/>
          <w:color w:val="000000"/>
          <w:sz w:val="22"/>
          <w:szCs w:val="22"/>
        </w:rPr>
        <w:tab/>
      </w:r>
      <w:r w:rsidRPr="008646DF">
        <w:rPr>
          <w:rFonts w:asciiTheme="minorHAnsi" w:hAnsiTheme="minorHAnsi"/>
          <w:color w:val="000000"/>
          <w:sz w:val="22"/>
          <w:szCs w:val="22"/>
        </w:rPr>
        <w:tab/>
      </w:r>
      <w:r w:rsidRPr="008646DF">
        <w:rPr>
          <w:rFonts w:asciiTheme="minorHAnsi" w:hAnsiTheme="minorHAnsi"/>
          <w:color w:val="000000"/>
          <w:sz w:val="22"/>
          <w:szCs w:val="22"/>
        </w:rPr>
        <w:tab/>
        <w:t>Head of Operations</w:t>
      </w:r>
    </w:p>
    <w:p w:rsidR="008646DF" w:rsidRPr="008646DF" w:rsidRDefault="008646DF" w:rsidP="00016CA9">
      <w:pPr>
        <w:pStyle w:val="ListParagraph"/>
        <w:ind w:left="0"/>
        <w:rPr>
          <w:rFonts w:asciiTheme="minorHAnsi" w:hAnsiTheme="minorHAnsi"/>
          <w:color w:val="000000"/>
          <w:sz w:val="22"/>
          <w:szCs w:val="22"/>
        </w:rPr>
      </w:pPr>
    </w:p>
    <w:p w:rsidR="00EB7162" w:rsidRPr="008646DF" w:rsidRDefault="008646DF" w:rsidP="00EB7162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To w</w:t>
      </w:r>
      <w:r w:rsidR="00EB7162" w:rsidRPr="008646DF">
        <w:rPr>
          <w:rFonts w:asciiTheme="minorHAnsi" w:hAnsiTheme="minorHAnsi" w:cs="Arial"/>
          <w:b/>
          <w:sz w:val="22"/>
          <w:szCs w:val="22"/>
        </w:rPr>
        <w:t>ork alongside:</w:t>
      </w:r>
      <w:r w:rsidR="00EB7162" w:rsidRPr="008646DF">
        <w:rPr>
          <w:rFonts w:asciiTheme="minorHAnsi" w:hAnsiTheme="minorHAnsi" w:cs="Arial"/>
          <w:sz w:val="22"/>
          <w:szCs w:val="22"/>
        </w:rPr>
        <w:tab/>
        <w:t>Assistant Duty Managers</w:t>
      </w:r>
    </w:p>
    <w:p w:rsidR="00EB7162" w:rsidRPr="008646DF" w:rsidRDefault="00EB7162" w:rsidP="00EB7162">
      <w:pPr>
        <w:rPr>
          <w:rFonts w:asciiTheme="minorHAnsi" w:hAnsiTheme="minorHAnsi" w:cs="Arial"/>
          <w:sz w:val="22"/>
          <w:szCs w:val="22"/>
        </w:rPr>
      </w:pPr>
      <w:r w:rsidRPr="008646DF">
        <w:rPr>
          <w:rFonts w:asciiTheme="minorHAnsi" w:hAnsiTheme="minorHAnsi" w:cs="Arial"/>
          <w:sz w:val="22"/>
          <w:szCs w:val="22"/>
        </w:rPr>
        <w:tab/>
      </w:r>
      <w:r w:rsidRPr="008646DF">
        <w:rPr>
          <w:rFonts w:asciiTheme="minorHAnsi" w:hAnsiTheme="minorHAnsi" w:cs="Arial"/>
          <w:sz w:val="22"/>
          <w:szCs w:val="22"/>
        </w:rPr>
        <w:tab/>
      </w:r>
      <w:r w:rsidRPr="008646DF">
        <w:rPr>
          <w:rFonts w:asciiTheme="minorHAnsi" w:hAnsiTheme="minorHAnsi" w:cs="Arial"/>
          <w:sz w:val="22"/>
          <w:szCs w:val="22"/>
        </w:rPr>
        <w:tab/>
        <w:t>Box Office</w:t>
      </w:r>
    </w:p>
    <w:p w:rsidR="008646DF" w:rsidRPr="008646DF" w:rsidRDefault="00EB7162" w:rsidP="00EB7162">
      <w:pPr>
        <w:rPr>
          <w:rFonts w:asciiTheme="minorHAnsi" w:hAnsiTheme="minorHAnsi" w:cs="Arial"/>
          <w:sz w:val="22"/>
          <w:szCs w:val="22"/>
        </w:rPr>
      </w:pPr>
      <w:r w:rsidRPr="008646DF">
        <w:rPr>
          <w:rFonts w:asciiTheme="minorHAnsi" w:hAnsiTheme="minorHAnsi" w:cs="Arial"/>
          <w:sz w:val="22"/>
          <w:szCs w:val="22"/>
        </w:rPr>
        <w:tab/>
      </w:r>
      <w:r w:rsidRPr="008646DF">
        <w:rPr>
          <w:rFonts w:asciiTheme="minorHAnsi" w:hAnsiTheme="minorHAnsi" w:cs="Arial"/>
          <w:sz w:val="22"/>
          <w:szCs w:val="22"/>
        </w:rPr>
        <w:tab/>
      </w:r>
      <w:r w:rsidRPr="008646DF">
        <w:rPr>
          <w:rFonts w:asciiTheme="minorHAnsi" w:hAnsiTheme="minorHAnsi" w:cs="Arial"/>
          <w:sz w:val="22"/>
          <w:szCs w:val="22"/>
        </w:rPr>
        <w:tab/>
        <w:t>House Keeping</w:t>
      </w:r>
    </w:p>
    <w:p w:rsidR="00EB7162" w:rsidRDefault="00EB7162" w:rsidP="00EB7162">
      <w:pPr>
        <w:rPr>
          <w:rFonts w:asciiTheme="minorHAnsi" w:hAnsiTheme="minorHAnsi" w:cs="Arial"/>
          <w:sz w:val="22"/>
          <w:szCs w:val="22"/>
        </w:rPr>
      </w:pPr>
      <w:r w:rsidRPr="008646DF">
        <w:rPr>
          <w:rFonts w:asciiTheme="minorHAnsi" w:hAnsiTheme="minorHAnsi" w:cs="Arial"/>
          <w:sz w:val="22"/>
          <w:szCs w:val="22"/>
        </w:rPr>
        <w:tab/>
      </w:r>
      <w:r w:rsidRPr="008646DF">
        <w:rPr>
          <w:rFonts w:asciiTheme="minorHAnsi" w:hAnsiTheme="minorHAnsi" w:cs="Arial"/>
          <w:sz w:val="22"/>
          <w:szCs w:val="22"/>
        </w:rPr>
        <w:tab/>
      </w:r>
      <w:r w:rsidRPr="008646DF">
        <w:rPr>
          <w:rFonts w:asciiTheme="minorHAnsi" w:hAnsiTheme="minorHAnsi" w:cs="Arial"/>
          <w:sz w:val="22"/>
          <w:szCs w:val="22"/>
        </w:rPr>
        <w:tab/>
        <w:t>Other Members of Staff working Front of House</w:t>
      </w:r>
    </w:p>
    <w:p w:rsidR="00D83225" w:rsidRDefault="00D83225" w:rsidP="00EB7162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</w:r>
      <w:r>
        <w:rPr>
          <w:rFonts w:asciiTheme="minorHAnsi" w:hAnsiTheme="minorHAnsi" w:cs="Arial"/>
          <w:sz w:val="22"/>
          <w:szCs w:val="22"/>
        </w:rPr>
        <w:tab/>
        <w:t>Front of House and Bar Volunteers</w:t>
      </w:r>
    </w:p>
    <w:p w:rsidR="008646DF" w:rsidRPr="008646DF" w:rsidRDefault="008646DF" w:rsidP="00EB7162">
      <w:pPr>
        <w:rPr>
          <w:rFonts w:asciiTheme="minorHAnsi" w:hAnsiTheme="minorHAnsi" w:cs="Arial"/>
          <w:sz w:val="22"/>
          <w:szCs w:val="22"/>
        </w:rPr>
      </w:pPr>
    </w:p>
    <w:p w:rsidR="00016CA9" w:rsidRPr="008646DF" w:rsidRDefault="00016CA9" w:rsidP="00016CA9">
      <w:pPr>
        <w:pStyle w:val="ListParagraph"/>
        <w:ind w:left="2160" w:hanging="2160"/>
        <w:rPr>
          <w:rFonts w:asciiTheme="minorHAnsi" w:hAnsiTheme="minorHAnsi"/>
          <w:color w:val="000000"/>
          <w:sz w:val="22"/>
          <w:szCs w:val="22"/>
        </w:rPr>
      </w:pPr>
      <w:r w:rsidRPr="008646DF">
        <w:rPr>
          <w:rFonts w:asciiTheme="minorHAnsi" w:hAnsiTheme="minorHAnsi"/>
          <w:b/>
          <w:bCs/>
          <w:color w:val="000000"/>
          <w:sz w:val="22"/>
          <w:szCs w:val="22"/>
        </w:rPr>
        <w:t xml:space="preserve">Location: </w:t>
      </w:r>
      <w:r w:rsidRPr="008646DF">
        <w:rPr>
          <w:rFonts w:asciiTheme="minorHAnsi" w:hAnsiTheme="minorHAnsi"/>
          <w:b/>
          <w:bCs/>
          <w:color w:val="000000"/>
          <w:sz w:val="22"/>
          <w:szCs w:val="22"/>
        </w:rPr>
        <w:tab/>
      </w:r>
      <w:r w:rsidRPr="008646DF">
        <w:rPr>
          <w:rFonts w:asciiTheme="minorHAnsi" w:hAnsiTheme="minorHAnsi"/>
          <w:color w:val="000000"/>
          <w:sz w:val="22"/>
          <w:szCs w:val="22"/>
        </w:rPr>
        <w:t>The normal place of work is Buxton Opera House, the Pavilion Arts Centre, the offices at 5 The Square, or any reasonable location dependent upon the requirements of the post</w:t>
      </w:r>
      <w:r w:rsidRPr="008646DF">
        <w:rPr>
          <w:rFonts w:asciiTheme="minorHAnsi" w:hAnsiTheme="minorHAnsi" w:cs="Arial"/>
          <w:sz w:val="22"/>
          <w:szCs w:val="22"/>
        </w:rPr>
        <w:t xml:space="preserve">, with occasional travel. </w:t>
      </w:r>
    </w:p>
    <w:p w:rsidR="00016CA9" w:rsidRPr="008646DF" w:rsidRDefault="00016CA9" w:rsidP="00016CA9">
      <w:pPr>
        <w:spacing w:after="200" w:line="276" w:lineRule="auto"/>
        <w:rPr>
          <w:rFonts w:asciiTheme="minorHAnsi" w:hAnsiTheme="minorHAnsi" w:cs="Arial"/>
          <w:sz w:val="22"/>
          <w:szCs w:val="22"/>
        </w:rPr>
      </w:pPr>
    </w:p>
    <w:p w:rsidR="00016CA9" w:rsidRPr="008646DF" w:rsidRDefault="00016CA9" w:rsidP="00016CA9">
      <w:pPr>
        <w:spacing w:after="200" w:line="276" w:lineRule="auto"/>
        <w:rPr>
          <w:rFonts w:asciiTheme="minorHAnsi" w:hAnsiTheme="minorHAnsi" w:cs="Arial"/>
          <w:b/>
          <w:sz w:val="22"/>
          <w:szCs w:val="22"/>
        </w:rPr>
      </w:pPr>
      <w:r w:rsidRPr="008646DF">
        <w:rPr>
          <w:rFonts w:asciiTheme="minorHAnsi" w:hAnsiTheme="minorHAnsi" w:cs="Arial"/>
          <w:b/>
          <w:sz w:val="22"/>
          <w:szCs w:val="22"/>
        </w:rPr>
        <w:t>JOB DESCRIPTION</w:t>
      </w:r>
    </w:p>
    <w:p w:rsidR="00016CA9" w:rsidRDefault="00D75560" w:rsidP="00016CA9">
      <w:pPr>
        <w:rPr>
          <w:rFonts w:asciiTheme="minorHAnsi" w:hAnsiTheme="minorHAnsi"/>
          <w:b/>
          <w:bCs/>
          <w:color w:val="000000"/>
          <w:sz w:val="22"/>
          <w:szCs w:val="22"/>
        </w:rPr>
      </w:pPr>
      <w:r>
        <w:rPr>
          <w:rFonts w:asciiTheme="minorHAnsi" w:hAnsiTheme="minorHAnsi"/>
          <w:b/>
          <w:bCs/>
          <w:color w:val="000000"/>
          <w:sz w:val="22"/>
          <w:szCs w:val="22"/>
        </w:rPr>
        <w:t>Event Runner</w:t>
      </w:r>
      <w:r w:rsidR="00016CA9" w:rsidRPr="008646DF">
        <w:rPr>
          <w:rFonts w:asciiTheme="minorHAnsi" w:hAnsiTheme="minorHAnsi"/>
          <w:color w:val="000000"/>
          <w:sz w:val="22"/>
          <w:szCs w:val="22"/>
        </w:rPr>
        <w:br/>
      </w:r>
      <w:r w:rsidR="00016CA9" w:rsidRPr="008646DF">
        <w:rPr>
          <w:rFonts w:asciiTheme="minorHAnsi" w:hAnsiTheme="minorHAnsi"/>
          <w:b/>
          <w:bCs/>
          <w:color w:val="000000"/>
          <w:sz w:val="22"/>
          <w:szCs w:val="22"/>
        </w:rPr>
        <w:t xml:space="preserve">Department: </w:t>
      </w:r>
      <w:r w:rsidR="00016CA9" w:rsidRPr="008646DF">
        <w:rPr>
          <w:rFonts w:asciiTheme="minorHAnsi" w:hAnsiTheme="minorHAnsi"/>
          <w:color w:val="000000"/>
          <w:sz w:val="22"/>
          <w:szCs w:val="22"/>
        </w:rPr>
        <w:t xml:space="preserve"> Operations</w:t>
      </w:r>
      <w:r w:rsidR="00016CA9" w:rsidRPr="008646DF">
        <w:rPr>
          <w:rFonts w:asciiTheme="minorHAnsi" w:hAnsiTheme="minorHAnsi"/>
          <w:bCs/>
          <w:color w:val="000000"/>
          <w:sz w:val="22"/>
          <w:szCs w:val="22"/>
        </w:rPr>
        <w:t xml:space="preserve"> </w:t>
      </w:r>
      <w:r w:rsidR="00016CA9" w:rsidRPr="008646DF">
        <w:rPr>
          <w:rFonts w:asciiTheme="minorHAnsi" w:hAnsiTheme="minorHAnsi"/>
          <w:color w:val="000000"/>
          <w:sz w:val="22"/>
          <w:szCs w:val="22"/>
        </w:rPr>
        <w:br/>
      </w:r>
      <w:r w:rsidR="00016CA9" w:rsidRPr="008646DF">
        <w:rPr>
          <w:rFonts w:asciiTheme="minorHAnsi" w:hAnsiTheme="minorHAnsi"/>
          <w:color w:val="000000"/>
          <w:sz w:val="22"/>
          <w:szCs w:val="22"/>
        </w:rPr>
        <w:br/>
      </w:r>
      <w:r w:rsidR="00016CA9" w:rsidRPr="008646DF">
        <w:rPr>
          <w:rFonts w:asciiTheme="minorHAnsi" w:hAnsiTheme="minorHAnsi"/>
          <w:b/>
          <w:bCs/>
          <w:color w:val="000000"/>
          <w:sz w:val="22"/>
          <w:szCs w:val="22"/>
        </w:rPr>
        <w:t>Principal Role:</w:t>
      </w:r>
    </w:p>
    <w:p w:rsidR="00D75560" w:rsidRDefault="00D75560" w:rsidP="00016CA9">
      <w:pPr>
        <w:rPr>
          <w:rFonts w:asciiTheme="minorHAnsi" w:hAnsiTheme="minorHAnsi"/>
          <w:b/>
          <w:bCs/>
          <w:color w:val="000000"/>
          <w:sz w:val="22"/>
          <w:szCs w:val="22"/>
        </w:rPr>
      </w:pPr>
    </w:p>
    <w:p w:rsidR="00D75560" w:rsidRDefault="00D75560" w:rsidP="00D755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work as part of a team to set up and stock the outdoor Festival Bar for each performance of the Festival, Including some matinees and day time events. </w:t>
      </w:r>
    </w:p>
    <w:p w:rsidR="00D75560" w:rsidRDefault="00D75560" w:rsidP="00D75560">
      <w:pPr>
        <w:rPr>
          <w:rFonts w:ascii="Arial" w:hAnsi="Arial" w:cs="Arial"/>
          <w:b/>
        </w:rPr>
      </w:pPr>
      <w:r w:rsidRPr="007C7ABD">
        <w:rPr>
          <w:rFonts w:ascii="Arial" w:hAnsi="Arial" w:cs="Arial"/>
          <w:b/>
        </w:rPr>
        <w:t xml:space="preserve">Runners must </w:t>
      </w:r>
      <w:r>
        <w:rPr>
          <w:rFonts w:ascii="Arial" w:hAnsi="Arial" w:cs="Arial"/>
          <w:b/>
        </w:rPr>
        <w:t xml:space="preserve">be 18+ and </w:t>
      </w:r>
      <w:r w:rsidRPr="007C7ABD">
        <w:rPr>
          <w:rFonts w:ascii="Arial" w:hAnsi="Arial" w:cs="Arial"/>
          <w:b/>
        </w:rPr>
        <w:t>be able to commit to working</w:t>
      </w:r>
      <w:r>
        <w:rPr>
          <w:rFonts w:ascii="Arial" w:hAnsi="Arial" w:cs="Arial"/>
          <w:b/>
        </w:rPr>
        <w:t xml:space="preserve"> most of the 17 nights,</w:t>
      </w:r>
      <w:r w:rsidRPr="007C7ABD">
        <w:rPr>
          <w:rFonts w:ascii="Arial" w:hAnsi="Arial" w:cs="Arial"/>
          <w:b/>
        </w:rPr>
        <w:t xml:space="preserve"> including weekend nights</w:t>
      </w:r>
      <w:r>
        <w:rPr>
          <w:rFonts w:ascii="Arial" w:hAnsi="Arial" w:cs="Arial"/>
          <w:b/>
        </w:rPr>
        <w:t xml:space="preserve"> although shifts will be allocated on a rota basis and include some daytime work</w:t>
      </w:r>
      <w:r w:rsidRPr="007C7ABD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</w:p>
    <w:p w:rsidR="00D75560" w:rsidRPr="007C7ABD" w:rsidRDefault="00D75560" w:rsidP="00D7556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To be prepared to undertake training and assist in the run-up to the start of the Festival.</w:t>
      </w:r>
    </w:p>
    <w:p w:rsidR="00D75560" w:rsidRDefault="00D75560" w:rsidP="00D7556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support and assist however required with the serving of the bar. </w:t>
      </w:r>
    </w:p>
    <w:p w:rsidR="00D75560" w:rsidRDefault="00D75560" w:rsidP="00D75560">
      <w:pPr>
        <w:rPr>
          <w:rFonts w:ascii="Arial" w:hAnsi="Arial" w:cs="Arial"/>
        </w:rPr>
      </w:pPr>
      <w:r>
        <w:rPr>
          <w:rFonts w:ascii="Arial" w:hAnsi="Arial" w:cs="Arial"/>
        </w:rPr>
        <w:t>To undertake compulsory licensing legislation before the Festival starts.</w:t>
      </w:r>
    </w:p>
    <w:p w:rsidR="00D75560" w:rsidRDefault="00D75560" w:rsidP="00D75560">
      <w:pPr>
        <w:rPr>
          <w:rFonts w:ascii="Arial" w:hAnsi="Arial" w:cs="Arial"/>
        </w:rPr>
      </w:pPr>
    </w:p>
    <w:p w:rsidR="00D75560" w:rsidRPr="007C7ABD" w:rsidRDefault="00D75560" w:rsidP="00D7556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Key Responsibilities</w:t>
      </w:r>
    </w:p>
    <w:p w:rsidR="00D75560" w:rsidRDefault="00D75560" w:rsidP="00D75560">
      <w:pPr>
        <w:ind w:left="360"/>
        <w:rPr>
          <w:rFonts w:ascii="Arial" w:hAnsi="Arial" w:cs="Arial"/>
        </w:rPr>
      </w:pP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erect gazebos on the forecourt and ensure they are secured.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ensure the structure of the outside bar is secured.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carry all stock, glasses and other supplies to the Festival Bar and set up for service.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serve whenever required.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provide nothing less than an outstanding High peak Welcome to all.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take interval orders and prepare them accordingly.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serve drinks with professionalism, care and confidence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set up and organise sponsors’ receptions.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lastRenderedPageBreak/>
        <w:t>To wash up glasses and tidy the bar during the performance and restock the bar as required for the interval(s).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wash up glasses and tidy away the Festival Bar after the last interval.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collapse the gazebos as necessary and put away for the next performance.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put all stock and glasses away tidily after the last interval.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support bar volunteers as necessary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ensure empty bottles are in the bottle bank after each performance and ensure breakages are disposed of carefully.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arrive punctually and smartly for all shifts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 xml:space="preserve">To operate within the boundaries of best practice at all times. 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bCs/>
          <w:szCs w:val="24"/>
        </w:rPr>
      </w:pPr>
      <w:r w:rsidRPr="00D75560">
        <w:rPr>
          <w:rFonts w:asciiTheme="minorHAnsi" w:hAnsiTheme="minorHAnsi" w:cs="Arial"/>
          <w:bCs/>
          <w:szCs w:val="24"/>
        </w:rPr>
        <w:t>With support from the Duty Managers and Front of House Manager, you will work to maintain and improve the H&amp;S culture at HPTT, ensuring that safety remains at the forefront of our operations.</w:t>
      </w:r>
    </w:p>
    <w:p w:rsidR="00D75560" w:rsidRPr="00D75560" w:rsidRDefault="00D75560" w:rsidP="00D75560">
      <w:pPr>
        <w:numPr>
          <w:ilvl w:val="0"/>
          <w:numId w:val="28"/>
        </w:numPr>
        <w:rPr>
          <w:rFonts w:asciiTheme="minorHAnsi" w:hAnsiTheme="minorHAnsi" w:cs="Arial"/>
          <w:szCs w:val="24"/>
        </w:rPr>
      </w:pPr>
      <w:r w:rsidRPr="00D75560">
        <w:rPr>
          <w:rFonts w:asciiTheme="minorHAnsi" w:hAnsiTheme="minorHAnsi" w:cs="Arial"/>
          <w:szCs w:val="24"/>
        </w:rPr>
        <w:t>To carry out any duties reasonably requested from the management.</w:t>
      </w:r>
    </w:p>
    <w:p w:rsidR="00D75560" w:rsidRDefault="00D75560" w:rsidP="00D75560">
      <w:pPr>
        <w:rPr>
          <w:rFonts w:ascii="Arial" w:hAnsi="Arial" w:cs="Arial"/>
        </w:rPr>
      </w:pPr>
    </w:p>
    <w:p w:rsidR="00D75560" w:rsidRPr="008646DF" w:rsidRDefault="00D75560" w:rsidP="00016CA9">
      <w:pPr>
        <w:rPr>
          <w:rFonts w:asciiTheme="minorHAnsi" w:hAnsiTheme="minorHAnsi"/>
          <w:b/>
          <w:bCs/>
          <w:color w:val="000000"/>
          <w:sz w:val="22"/>
          <w:szCs w:val="22"/>
        </w:rPr>
      </w:pPr>
    </w:p>
    <w:p w:rsidR="000E7C95" w:rsidRDefault="00016CA9" w:rsidP="00D75560">
      <w:pPr>
        <w:rPr>
          <w:rFonts w:asciiTheme="minorHAnsi" w:hAnsiTheme="minorHAnsi" w:cs="Arial"/>
          <w:b/>
          <w:sz w:val="22"/>
          <w:szCs w:val="22"/>
        </w:rPr>
      </w:pPr>
      <w:r w:rsidRPr="008646DF">
        <w:rPr>
          <w:rFonts w:asciiTheme="minorHAnsi" w:hAnsiTheme="minorHAnsi"/>
          <w:color w:val="000000"/>
          <w:sz w:val="22"/>
          <w:szCs w:val="22"/>
        </w:rPr>
        <w:br/>
      </w:r>
    </w:p>
    <w:p w:rsidR="00311B5E" w:rsidRDefault="00311B5E" w:rsidP="000E7C95">
      <w:pPr>
        <w:rPr>
          <w:rFonts w:asciiTheme="minorHAnsi" w:hAnsiTheme="minorHAnsi" w:cs="Arial"/>
          <w:b/>
          <w:sz w:val="22"/>
          <w:szCs w:val="22"/>
        </w:rPr>
      </w:pPr>
    </w:p>
    <w:p w:rsidR="00311B5E" w:rsidRDefault="00311B5E" w:rsidP="000E7C95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Terms and Conditions</w:t>
      </w:r>
    </w:p>
    <w:p w:rsidR="00311B5E" w:rsidRDefault="00311B5E" w:rsidP="000E7C95">
      <w:pPr>
        <w:rPr>
          <w:rFonts w:asciiTheme="minorHAnsi" w:hAnsiTheme="minorHAnsi" w:cs="Arial"/>
          <w:b/>
          <w:sz w:val="22"/>
          <w:szCs w:val="22"/>
        </w:rPr>
      </w:pPr>
    </w:p>
    <w:p w:rsidR="00311B5E" w:rsidRDefault="00B4446E" w:rsidP="000E7C95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Salary:</w:t>
      </w:r>
      <w:r w:rsidR="00696236">
        <w:rPr>
          <w:rFonts w:asciiTheme="minorHAnsi" w:hAnsiTheme="minorHAnsi" w:cs="Arial"/>
          <w:b/>
          <w:sz w:val="22"/>
          <w:szCs w:val="22"/>
        </w:rPr>
        <w:t xml:space="preserve"> </w:t>
      </w:r>
      <w:r w:rsidR="00696236" w:rsidRPr="00696236">
        <w:rPr>
          <w:rFonts w:asciiTheme="minorHAnsi" w:hAnsiTheme="minorHAnsi" w:cs="Arial"/>
          <w:sz w:val="22"/>
          <w:szCs w:val="22"/>
        </w:rPr>
        <w:t>This role is set at National Minimum Wage</w:t>
      </w:r>
      <w:r w:rsidR="00696236">
        <w:rPr>
          <w:rFonts w:asciiTheme="minorHAnsi" w:hAnsiTheme="minorHAnsi" w:cs="Arial"/>
          <w:sz w:val="22"/>
          <w:szCs w:val="22"/>
        </w:rPr>
        <w:t>, with the hour</w:t>
      </w:r>
      <w:r w:rsidR="00ED5380">
        <w:rPr>
          <w:rFonts w:asciiTheme="minorHAnsi" w:hAnsiTheme="minorHAnsi" w:cs="Arial"/>
          <w:sz w:val="22"/>
          <w:szCs w:val="22"/>
        </w:rPr>
        <w:t>ly rate being no less than £7.05</w:t>
      </w:r>
      <w:r w:rsidR="00696236">
        <w:rPr>
          <w:rFonts w:asciiTheme="minorHAnsi" w:hAnsiTheme="minorHAnsi" w:cs="Arial"/>
          <w:sz w:val="22"/>
          <w:szCs w:val="22"/>
        </w:rPr>
        <w:t xml:space="preserve"> + Holiday allowance. </w:t>
      </w:r>
      <w:r w:rsidR="00ED5380">
        <w:rPr>
          <w:rFonts w:asciiTheme="minorHAnsi" w:hAnsiTheme="minorHAnsi" w:cs="Arial"/>
          <w:sz w:val="22"/>
          <w:szCs w:val="22"/>
        </w:rPr>
        <w:t>Those ages 25 and over will be paid £7.50 + Holiday allowance.</w:t>
      </w:r>
    </w:p>
    <w:p w:rsidR="00B4446E" w:rsidRDefault="00B4446E" w:rsidP="000E7C95">
      <w:pPr>
        <w:rPr>
          <w:rFonts w:asciiTheme="minorHAnsi" w:hAnsiTheme="minorHAnsi" w:cs="Arial"/>
          <w:b/>
          <w:sz w:val="22"/>
          <w:szCs w:val="22"/>
        </w:rPr>
      </w:pPr>
    </w:p>
    <w:p w:rsidR="00B4446E" w:rsidRDefault="00B4446E" w:rsidP="000E7C95">
      <w:pPr>
        <w:rPr>
          <w:rFonts w:asciiTheme="minorHAnsi" w:hAnsiTheme="minorHAnsi" w:cs="Arial"/>
          <w:b/>
          <w:sz w:val="22"/>
          <w:szCs w:val="22"/>
        </w:rPr>
      </w:pPr>
      <w:proofErr w:type="gramStart"/>
      <w:r>
        <w:rPr>
          <w:rFonts w:asciiTheme="minorHAnsi" w:hAnsiTheme="minorHAnsi" w:cs="Arial"/>
          <w:b/>
          <w:sz w:val="22"/>
          <w:szCs w:val="22"/>
        </w:rPr>
        <w:t>Hours :</w:t>
      </w:r>
      <w:proofErr w:type="gramEnd"/>
      <w:r>
        <w:rPr>
          <w:rFonts w:asciiTheme="minorHAnsi" w:hAnsiTheme="minorHAnsi" w:cs="Arial"/>
          <w:b/>
          <w:sz w:val="22"/>
          <w:szCs w:val="22"/>
        </w:rPr>
        <w:t xml:space="preserve"> </w:t>
      </w:r>
      <w:r w:rsidRPr="00A67E8E">
        <w:rPr>
          <w:rFonts w:asciiTheme="minorHAnsi" w:hAnsiTheme="minorHAnsi" w:cs="Arial"/>
          <w:sz w:val="22"/>
          <w:szCs w:val="22"/>
        </w:rPr>
        <w:t>This is a zero-hour contract</w:t>
      </w:r>
      <w:r w:rsidR="00A67E8E" w:rsidRPr="00A67E8E">
        <w:rPr>
          <w:rFonts w:asciiTheme="minorHAnsi" w:hAnsiTheme="minorHAnsi" w:cs="Arial"/>
          <w:sz w:val="22"/>
          <w:szCs w:val="22"/>
        </w:rPr>
        <w:t>. Shifts will be largely evening based and weekend work will be required. Some daytime shifts may also be required.</w:t>
      </w:r>
      <w:r w:rsidR="00A67E8E">
        <w:rPr>
          <w:rFonts w:asciiTheme="minorHAnsi" w:hAnsiTheme="minorHAnsi" w:cs="Arial"/>
          <w:b/>
          <w:sz w:val="22"/>
          <w:szCs w:val="22"/>
        </w:rPr>
        <w:t xml:space="preserve"> </w:t>
      </w:r>
      <w:bookmarkStart w:id="0" w:name="_GoBack"/>
      <w:bookmarkEnd w:id="0"/>
    </w:p>
    <w:p w:rsidR="00A67E8E" w:rsidRDefault="00A67E8E" w:rsidP="000E7C95">
      <w:pPr>
        <w:rPr>
          <w:rFonts w:asciiTheme="minorHAnsi" w:hAnsiTheme="minorHAnsi" w:cs="Arial"/>
          <w:b/>
          <w:sz w:val="22"/>
          <w:szCs w:val="22"/>
        </w:rPr>
      </w:pPr>
    </w:p>
    <w:p w:rsidR="00A67E8E" w:rsidRPr="008646DF" w:rsidRDefault="00A67E8E" w:rsidP="000E7C95">
      <w:pPr>
        <w:rPr>
          <w:rFonts w:asciiTheme="minorHAnsi" w:hAnsiTheme="minorHAnsi" w:cs="Arial"/>
          <w:b/>
          <w:sz w:val="22"/>
          <w:szCs w:val="22"/>
        </w:rPr>
        <w:sectPr w:rsidR="00A67E8E" w:rsidRPr="008646DF" w:rsidSect="00241DF5">
          <w:pgSz w:w="11906" w:h="16838"/>
          <w:pgMar w:top="1440" w:right="849" w:bottom="709" w:left="1440" w:header="708" w:footer="708" w:gutter="0"/>
          <w:cols w:space="708"/>
          <w:docGrid w:linePitch="360"/>
        </w:sectPr>
      </w:pPr>
    </w:p>
    <w:p w:rsidR="00016CA9" w:rsidRPr="008646DF" w:rsidRDefault="00016CA9" w:rsidP="00016CA9">
      <w:pPr>
        <w:spacing w:after="200" w:line="276" w:lineRule="auto"/>
        <w:rPr>
          <w:rFonts w:asciiTheme="minorHAnsi" w:hAnsiTheme="minorHAnsi" w:cs="Arial"/>
          <w:b/>
          <w:sz w:val="22"/>
          <w:szCs w:val="22"/>
        </w:rPr>
      </w:pPr>
      <w:r w:rsidRPr="008646DF">
        <w:rPr>
          <w:rFonts w:asciiTheme="minorHAnsi" w:hAnsiTheme="minorHAnsi" w:cs="Arial"/>
          <w:b/>
          <w:sz w:val="22"/>
          <w:szCs w:val="22"/>
        </w:rPr>
        <w:lastRenderedPageBreak/>
        <w:t>D. PERSON SPECIFICATION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8"/>
        <w:gridCol w:w="4590"/>
      </w:tblGrid>
      <w:tr w:rsidR="00016CA9" w:rsidRPr="008646DF" w:rsidTr="00241DF5">
        <w:tc>
          <w:tcPr>
            <w:tcW w:w="7452" w:type="dxa"/>
          </w:tcPr>
          <w:p w:rsidR="00016CA9" w:rsidRPr="008646DF" w:rsidRDefault="00016CA9" w:rsidP="00241DF5">
            <w:pPr>
              <w:pStyle w:val="a"/>
              <w:ind w:left="0" w:firstLine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8646DF">
              <w:rPr>
                <w:rFonts w:asciiTheme="minorHAnsi" w:hAnsiTheme="minorHAnsi" w:cs="Arial"/>
                <w:b/>
                <w:sz w:val="22"/>
                <w:szCs w:val="22"/>
              </w:rPr>
              <w:t xml:space="preserve">Essential – </w:t>
            </w:r>
            <w:r w:rsidRPr="008646DF">
              <w:rPr>
                <w:rFonts w:asciiTheme="minorHAnsi" w:hAnsiTheme="minorHAnsi" w:cs="Arial"/>
                <w:bCs/>
                <w:sz w:val="22"/>
                <w:szCs w:val="22"/>
              </w:rPr>
              <w:t>The post- holder</w:t>
            </w:r>
            <w:r w:rsidRPr="008646DF">
              <w:rPr>
                <w:rFonts w:asciiTheme="minorHAnsi" w:hAnsiTheme="minorHAnsi" w:cs="Arial"/>
                <w:b/>
                <w:sz w:val="22"/>
                <w:szCs w:val="22"/>
              </w:rPr>
              <w:t xml:space="preserve"> must </w:t>
            </w:r>
          </w:p>
        </w:tc>
        <w:tc>
          <w:tcPr>
            <w:tcW w:w="7453" w:type="dxa"/>
          </w:tcPr>
          <w:p w:rsidR="00016CA9" w:rsidRPr="008646DF" w:rsidRDefault="00016CA9" w:rsidP="00241DF5">
            <w:pPr>
              <w:pStyle w:val="BlockText"/>
              <w:spacing w:line="280" w:lineRule="exact"/>
              <w:ind w:left="0" w:right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8646DF">
              <w:rPr>
                <w:rFonts w:asciiTheme="minorHAnsi" w:hAnsiTheme="minorHAnsi" w:cs="Arial"/>
                <w:b/>
                <w:noProof w:val="0"/>
                <w:sz w:val="22"/>
                <w:szCs w:val="22"/>
                <w:lang w:val="en-US"/>
              </w:rPr>
              <w:t xml:space="preserve">Desirable – </w:t>
            </w:r>
            <w:r w:rsidRPr="008646DF">
              <w:rPr>
                <w:rFonts w:asciiTheme="minorHAnsi" w:hAnsiTheme="minorHAnsi" w:cs="Arial"/>
                <w:noProof w:val="0"/>
                <w:sz w:val="22"/>
                <w:szCs w:val="22"/>
                <w:lang w:val="en-US"/>
              </w:rPr>
              <w:t>The</w:t>
            </w:r>
            <w:r w:rsidRPr="008646DF">
              <w:rPr>
                <w:rFonts w:asciiTheme="minorHAnsi" w:hAnsiTheme="minorHAnsi" w:cs="Arial"/>
                <w:b/>
                <w:noProof w:val="0"/>
                <w:sz w:val="22"/>
                <w:szCs w:val="22"/>
                <w:lang w:val="en-US"/>
              </w:rPr>
              <w:t xml:space="preserve"> ideal </w:t>
            </w:r>
            <w:r w:rsidRPr="008646DF">
              <w:rPr>
                <w:rFonts w:asciiTheme="minorHAnsi" w:hAnsiTheme="minorHAnsi" w:cs="Arial"/>
                <w:noProof w:val="0"/>
                <w:sz w:val="22"/>
                <w:szCs w:val="22"/>
                <w:lang w:val="en-US"/>
              </w:rPr>
              <w:t xml:space="preserve">post-holder will </w:t>
            </w:r>
          </w:p>
        </w:tc>
      </w:tr>
      <w:tr w:rsidR="00016CA9" w:rsidRPr="008646DF" w:rsidTr="00241DF5">
        <w:tc>
          <w:tcPr>
            <w:tcW w:w="7452" w:type="dxa"/>
          </w:tcPr>
          <w:p w:rsidR="00016CA9" w:rsidRPr="008646DF" w:rsidRDefault="000E7181" w:rsidP="00241DF5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646DF">
              <w:rPr>
                <w:rFonts w:asciiTheme="minorHAnsi" w:hAnsiTheme="minorHAnsi" w:cs="Arial"/>
                <w:sz w:val="22"/>
                <w:szCs w:val="22"/>
              </w:rPr>
              <w:t>Be able to evidence successful completion of educational courses</w:t>
            </w:r>
            <w:r w:rsidR="00016CA9" w:rsidRPr="008646D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</w:tc>
        <w:tc>
          <w:tcPr>
            <w:tcW w:w="7453" w:type="dxa"/>
          </w:tcPr>
          <w:p w:rsidR="00016CA9" w:rsidRPr="008646DF" w:rsidRDefault="000E7181" w:rsidP="000E7181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646DF">
              <w:rPr>
                <w:rFonts w:asciiTheme="minorHAnsi" w:hAnsiTheme="minorHAnsi" w:cs="Arial"/>
                <w:sz w:val="22"/>
                <w:szCs w:val="22"/>
              </w:rPr>
              <w:t>Be educated to A Level /NVQ/QCF Level 3</w:t>
            </w:r>
            <w:r w:rsidR="00016CA9" w:rsidRPr="008646DF">
              <w:rPr>
                <w:rFonts w:asciiTheme="minorHAnsi" w:hAnsiTheme="minorHAnsi" w:cs="Arial"/>
                <w:sz w:val="22"/>
                <w:szCs w:val="22"/>
              </w:rPr>
              <w:t>Hold a qualification in Event Management, Facilities Management, Customer Service, Hospitality or similar discipline</w:t>
            </w:r>
          </w:p>
        </w:tc>
      </w:tr>
      <w:tr w:rsidR="00016CA9" w:rsidRPr="008646DF" w:rsidTr="00241DF5">
        <w:tc>
          <w:tcPr>
            <w:tcW w:w="7452" w:type="dxa"/>
          </w:tcPr>
          <w:p w:rsidR="00016CA9" w:rsidRPr="008646DF" w:rsidRDefault="000E7181" w:rsidP="00252FEA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8646DF">
              <w:rPr>
                <w:rFonts w:asciiTheme="minorHAnsi" w:hAnsiTheme="minorHAnsi"/>
                <w:sz w:val="22"/>
                <w:szCs w:val="22"/>
              </w:rPr>
              <w:t>Have experience of bar work</w:t>
            </w:r>
          </w:p>
        </w:tc>
        <w:tc>
          <w:tcPr>
            <w:tcW w:w="7453" w:type="dxa"/>
          </w:tcPr>
          <w:p w:rsidR="00016CA9" w:rsidRPr="008646DF" w:rsidRDefault="00016CA9" w:rsidP="000E7181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646DF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0E7181" w:rsidRPr="008646DF">
              <w:rPr>
                <w:rFonts w:asciiTheme="minorHAnsi" w:hAnsiTheme="minorHAnsi" w:cs="Arial"/>
                <w:sz w:val="22"/>
                <w:szCs w:val="22"/>
              </w:rPr>
              <w:t>Have experience in working with or managing volunteers</w:t>
            </w:r>
          </w:p>
        </w:tc>
      </w:tr>
      <w:tr w:rsidR="00016CA9" w:rsidRPr="008646DF" w:rsidTr="00241DF5">
        <w:tc>
          <w:tcPr>
            <w:tcW w:w="7452" w:type="dxa"/>
          </w:tcPr>
          <w:p w:rsidR="00016CA9" w:rsidRPr="008646DF" w:rsidRDefault="00A93E26" w:rsidP="00241DF5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Be able and willing to transfer stock around the building, which includes manual handling. </w:t>
            </w:r>
          </w:p>
        </w:tc>
        <w:tc>
          <w:tcPr>
            <w:tcW w:w="7453" w:type="dxa"/>
          </w:tcPr>
          <w:p w:rsidR="00A93E26" w:rsidRDefault="00A93E26" w:rsidP="00241DF5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Be fully conversant with effective Manual Handling techniques. </w:t>
            </w:r>
          </w:p>
          <w:p w:rsidR="00016CA9" w:rsidRPr="008646DF" w:rsidRDefault="000E7181" w:rsidP="00241DF5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646DF">
              <w:rPr>
                <w:rFonts w:asciiTheme="minorHAnsi" w:hAnsiTheme="minorHAnsi" w:cs="Arial"/>
                <w:sz w:val="22"/>
                <w:szCs w:val="22"/>
              </w:rPr>
              <w:t>Hold a recognised relevant  Health and Safety Qualification at NVQ Level 2 (CQF/CQFW Level 2, EQF Level 3)</w:t>
            </w:r>
          </w:p>
        </w:tc>
      </w:tr>
      <w:tr w:rsidR="00016CA9" w:rsidRPr="008646DF" w:rsidTr="00241DF5">
        <w:tc>
          <w:tcPr>
            <w:tcW w:w="7452" w:type="dxa"/>
          </w:tcPr>
          <w:p w:rsidR="00016CA9" w:rsidRPr="008646DF" w:rsidRDefault="00016CA9" w:rsidP="00241DF5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7453" w:type="dxa"/>
          </w:tcPr>
          <w:p w:rsidR="00016CA9" w:rsidRPr="008646DF" w:rsidRDefault="000E7181" w:rsidP="00241DF5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646DF">
              <w:rPr>
                <w:rFonts w:asciiTheme="minorHAnsi" w:hAnsiTheme="minorHAnsi" w:cs="Arial"/>
                <w:sz w:val="22"/>
                <w:szCs w:val="22"/>
              </w:rPr>
              <w:t>Be a meticulous, logical, organised planner with a high level of attention to detail, conversant with the principles of event management, incident and contingency planning, and the relevant legislative framework</w:t>
            </w:r>
          </w:p>
        </w:tc>
      </w:tr>
      <w:tr w:rsidR="00016CA9" w:rsidRPr="008646DF" w:rsidTr="00241DF5">
        <w:tc>
          <w:tcPr>
            <w:tcW w:w="7452" w:type="dxa"/>
          </w:tcPr>
          <w:p w:rsidR="00016CA9" w:rsidRPr="008646DF" w:rsidRDefault="000E7181" w:rsidP="00241DF5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646DF">
              <w:rPr>
                <w:rFonts w:asciiTheme="minorHAnsi" w:hAnsiTheme="minorHAnsi" w:cs="Arial"/>
                <w:sz w:val="22"/>
                <w:szCs w:val="22"/>
              </w:rPr>
              <w:t>Have experience of attending Theatres, cinemas and concert halls</w:t>
            </w:r>
          </w:p>
        </w:tc>
        <w:tc>
          <w:tcPr>
            <w:tcW w:w="7453" w:type="dxa"/>
          </w:tcPr>
          <w:p w:rsidR="00016CA9" w:rsidRPr="008646DF" w:rsidRDefault="00016CA9" w:rsidP="000E7181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646DF">
              <w:rPr>
                <w:rFonts w:asciiTheme="minorHAnsi" w:hAnsiTheme="minorHAnsi"/>
                <w:color w:val="000000"/>
                <w:sz w:val="22"/>
                <w:szCs w:val="22"/>
              </w:rPr>
              <w:t>Have undertaken vocational customer service, licensing and hospitality retail training; and to have experience of planning work experience, internships, and training courses.</w:t>
            </w:r>
          </w:p>
          <w:p w:rsidR="00016CA9" w:rsidRPr="008646DF" w:rsidRDefault="00016CA9" w:rsidP="000E7181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646DF">
              <w:rPr>
                <w:rFonts w:asciiTheme="minorHAnsi" w:hAnsiTheme="minorHAnsi" w:cs="Arial"/>
                <w:sz w:val="22"/>
                <w:szCs w:val="22"/>
              </w:rPr>
              <w:t>Have demonstrable experience of devising and delivering training, and leading change in customer service and front of house procedures.</w:t>
            </w:r>
          </w:p>
        </w:tc>
      </w:tr>
      <w:tr w:rsidR="000E7181" w:rsidRPr="008646DF" w:rsidTr="00241DF5">
        <w:tc>
          <w:tcPr>
            <w:tcW w:w="7452" w:type="dxa"/>
          </w:tcPr>
          <w:p w:rsidR="000E7181" w:rsidRPr="008646DF" w:rsidRDefault="00311B5E" w:rsidP="00311B5E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Be aged 18 or over</w:t>
            </w:r>
          </w:p>
        </w:tc>
        <w:tc>
          <w:tcPr>
            <w:tcW w:w="7453" w:type="dxa"/>
          </w:tcPr>
          <w:p w:rsidR="000E7181" w:rsidRPr="008646DF" w:rsidRDefault="000E7181" w:rsidP="0052612B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646DF">
              <w:rPr>
                <w:rFonts w:asciiTheme="minorHAnsi" w:hAnsiTheme="minorHAnsi" w:cs="Arial"/>
                <w:sz w:val="22"/>
                <w:szCs w:val="22"/>
              </w:rPr>
              <w:t>Be a personal licence holder and be eligible for enhanced Disclosure and Barring Service Clearance.</w:t>
            </w:r>
          </w:p>
        </w:tc>
      </w:tr>
      <w:tr w:rsidR="00016CA9" w:rsidRPr="008646DF" w:rsidTr="00241DF5">
        <w:tc>
          <w:tcPr>
            <w:tcW w:w="7452" w:type="dxa"/>
          </w:tcPr>
          <w:p w:rsidR="00016CA9" w:rsidRPr="008646DF" w:rsidRDefault="00016CA9" w:rsidP="00241DF5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646DF">
              <w:rPr>
                <w:rFonts w:asciiTheme="minorHAnsi" w:hAnsiTheme="minorHAnsi" w:cs="Arial"/>
                <w:sz w:val="22"/>
                <w:szCs w:val="22"/>
              </w:rPr>
              <w:t>Be numerate</w:t>
            </w:r>
            <w:r w:rsidR="000E7181" w:rsidRPr="008646DF">
              <w:rPr>
                <w:rFonts w:asciiTheme="minorHAnsi" w:hAnsiTheme="minorHAnsi" w:cs="Arial"/>
                <w:sz w:val="22"/>
                <w:szCs w:val="22"/>
              </w:rPr>
              <w:t xml:space="preserve"> and have experience of managing and recording cash takings.</w:t>
            </w:r>
          </w:p>
        </w:tc>
        <w:tc>
          <w:tcPr>
            <w:tcW w:w="7453" w:type="dxa"/>
          </w:tcPr>
          <w:p w:rsidR="00016CA9" w:rsidRPr="008646DF" w:rsidRDefault="00016CA9" w:rsidP="00241DF5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16CA9" w:rsidRPr="008646DF" w:rsidTr="00241DF5">
        <w:tc>
          <w:tcPr>
            <w:tcW w:w="7452" w:type="dxa"/>
          </w:tcPr>
          <w:p w:rsidR="00016CA9" w:rsidRPr="008646DF" w:rsidRDefault="00016CA9" w:rsidP="00241DF5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646DF">
              <w:rPr>
                <w:rFonts w:asciiTheme="minorHAnsi" w:hAnsiTheme="minorHAnsi"/>
                <w:color w:val="000000"/>
                <w:sz w:val="22"/>
                <w:szCs w:val="22"/>
              </w:rPr>
              <w:t>Have excellent communication/liaison skills in written and oral work</w:t>
            </w:r>
          </w:p>
        </w:tc>
        <w:tc>
          <w:tcPr>
            <w:tcW w:w="7453" w:type="dxa"/>
          </w:tcPr>
          <w:p w:rsidR="00016CA9" w:rsidRPr="008646DF" w:rsidRDefault="00016CA9" w:rsidP="00241DF5">
            <w:pPr>
              <w:spacing w:after="200" w:line="276" w:lineRule="auto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16CA9" w:rsidRPr="008646DF" w:rsidTr="00241DF5">
        <w:tc>
          <w:tcPr>
            <w:tcW w:w="7452" w:type="dxa"/>
          </w:tcPr>
          <w:p w:rsidR="00016CA9" w:rsidRPr="008646DF" w:rsidRDefault="00016CA9" w:rsidP="000E7181">
            <w:pPr>
              <w:rPr>
                <w:rFonts w:asciiTheme="minorHAnsi" w:hAnsiTheme="minorHAnsi"/>
                <w:sz w:val="22"/>
                <w:szCs w:val="22"/>
              </w:rPr>
            </w:pPr>
            <w:r w:rsidRPr="008646DF">
              <w:rPr>
                <w:rFonts w:asciiTheme="minorHAnsi" w:hAnsiTheme="minorHAnsi"/>
                <w:sz w:val="22"/>
                <w:szCs w:val="22"/>
              </w:rPr>
              <w:t>Be fully conversa</w:t>
            </w:r>
            <w:r w:rsidR="00A93E26">
              <w:rPr>
                <w:rFonts w:asciiTheme="minorHAnsi" w:hAnsiTheme="minorHAnsi"/>
                <w:sz w:val="22"/>
                <w:szCs w:val="22"/>
              </w:rPr>
              <w:t>nt with using general Office IT</w:t>
            </w:r>
          </w:p>
        </w:tc>
        <w:tc>
          <w:tcPr>
            <w:tcW w:w="7453" w:type="dxa"/>
          </w:tcPr>
          <w:p w:rsidR="00016CA9" w:rsidRDefault="00016CA9" w:rsidP="00241DF5">
            <w:pPr>
              <w:rPr>
                <w:rFonts w:asciiTheme="minorHAnsi" w:hAnsiTheme="minorHAnsi"/>
                <w:sz w:val="22"/>
                <w:szCs w:val="22"/>
              </w:rPr>
            </w:pPr>
            <w:r w:rsidRPr="008646DF">
              <w:rPr>
                <w:rFonts w:asciiTheme="minorHAnsi" w:hAnsiTheme="minorHAnsi"/>
                <w:sz w:val="22"/>
                <w:szCs w:val="22"/>
              </w:rPr>
              <w:t>Be an “IT native” with an aptitude for learning new software, and for using the advanced functionality in general Office software to create administrative workflows</w:t>
            </w:r>
          </w:p>
          <w:p w:rsidR="00A93E26" w:rsidRPr="008646DF" w:rsidRDefault="00A93E26" w:rsidP="00A93E26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Have experience of working with Integrated EPOS systems. </w:t>
            </w:r>
          </w:p>
        </w:tc>
      </w:tr>
    </w:tbl>
    <w:p w:rsidR="00016CA9" w:rsidRPr="008646DF" w:rsidRDefault="00016CA9" w:rsidP="00016CA9">
      <w:pPr>
        <w:pStyle w:val="a"/>
        <w:ind w:left="0" w:firstLine="0"/>
        <w:rPr>
          <w:rFonts w:asciiTheme="minorHAnsi" w:hAnsiTheme="minorHAnsi" w:cs="Arial"/>
          <w:bCs/>
          <w:sz w:val="22"/>
          <w:szCs w:val="22"/>
        </w:rPr>
      </w:pPr>
    </w:p>
    <w:sectPr w:rsidR="00016CA9" w:rsidRPr="008646DF" w:rsidSect="00241DF5">
      <w:pgSz w:w="11906" w:h="16838"/>
      <w:pgMar w:top="709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55 Helvetica Roman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C81A24A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0" w:firstLine="0"/>
      </w:pPr>
      <w:rPr>
        <w:rFonts w:cs="Times New Roman"/>
      </w:rPr>
    </w:lvl>
  </w:abstractNum>
  <w:abstractNum w:abstractNumId="1">
    <w:nsid w:val="01E972E2"/>
    <w:multiLevelType w:val="hybridMultilevel"/>
    <w:tmpl w:val="3724D38A"/>
    <w:lvl w:ilvl="0" w:tplc="B4B28042">
      <w:start w:val="3"/>
      <w:numFmt w:val="bullet"/>
      <w:lvlText w:val="-"/>
      <w:lvlJc w:val="left"/>
      <w:pPr>
        <w:ind w:left="644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707EA"/>
    <w:multiLevelType w:val="hybridMultilevel"/>
    <w:tmpl w:val="D02E3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9157CF"/>
    <w:multiLevelType w:val="hybridMultilevel"/>
    <w:tmpl w:val="0AB0510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9F565B"/>
    <w:multiLevelType w:val="hybridMultilevel"/>
    <w:tmpl w:val="6B505174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37D63F5"/>
    <w:multiLevelType w:val="hybridMultilevel"/>
    <w:tmpl w:val="055CFD80"/>
    <w:lvl w:ilvl="0" w:tplc="62909A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FC6574"/>
    <w:multiLevelType w:val="hybridMultilevel"/>
    <w:tmpl w:val="A15856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D76394"/>
    <w:multiLevelType w:val="hybridMultilevel"/>
    <w:tmpl w:val="FD1A50FC"/>
    <w:lvl w:ilvl="0" w:tplc="62909A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C754BB"/>
    <w:multiLevelType w:val="hybridMultilevel"/>
    <w:tmpl w:val="9E4A0E0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>
    <w:nsid w:val="270E0554"/>
    <w:multiLevelType w:val="hybridMultilevel"/>
    <w:tmpl w:val="6B4CD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3452A0"/>
    <w:multiLevelType w:val="hybridMultilevel"/>
    <w:tmpl w:val="E01043F2"/>
    <w:lvl w:ilvl="0" w:tplc="B4B28042">
      <w:start w:val="3"/>
      <w:numFmt w:val="bullet"/>
      <w:lvlText w:val="-"/>
      <w:lvlJc w:val="left"/>
      <w:pPr>
        <w:ind w:left="644" w:hanging="360"/>
      </w:pPr>
      <w:rPr>
        <w:rFonts w:ascii="Calibri" w:eastAsia="Times New Roman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328E2310"/>
    <w:multiLevelType w:val="hybridMultilevel"/>
    <w:tmpl w:val="C8502C2C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2AE7860"/>
    <w:multiLevelType w:val="hybridMultilevel"/>
    <w:tmpl w:val="7BE801F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33260362"/>
    <w:multiLevelType w:val="hybridMultilevel"/>
    <w:tmpl w:val="02B40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D24FAD"/>
    <w:multiLevelType w:val="hybridMultilevel"/>
    <w:tmpl w:val="C14E88B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1C7491"/>
    <w:multiLevelType w:val="hybridMultilevel"/>
    <w:tmpl w:val="7F52CA72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4D270CB3"/>
    <w:multiLevelType w:val="hybridMultilevel"/>
    <w:tmpl w:val="F5882E06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0D83AB5"/>
    <w:multiLevelType w:val="hybridMultilevel"/>
    <w:tmpl w:val="3E9A13C6"/>
    <w:lvl w:ilvl="0" w:tplc="9F5E641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460D51"/>
    <w:multiLevelType w:val="hybridMultilevel"/>
    <w:tmpl w:val="41085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AA5807"/>
    <w:multiLevelType w:val="hybridMultilevel"/>
    <w:tmpl w:val="92AC42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9B4350"/>
    <w:multiLevelType w:val="hybridMultilevel"/>
    <w:tmpl w:val="4A9EF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953C06"/>
    <w:multiLevelType w:val="hybridMultilevel"/>
    <w:tmpl w:val="04FE0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1C56DF"/>
    <w:multiLevelType w:val="hybridMultilevel"/>
    <w:tmpl w:val="8562994C"/>
    <w:lvl w:ilvl="0" w:tplc="8FD41F5C">
      <w:start w:val="2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822DE9"/>
    <w:multiLevelType w:val="hybridMultilevel"/>
    <w:tmpl w:val="0F664360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E6332E"/>
    <w:multiLevelType w:val="hybridMultilevel"/>
    <w:tmpl w:val="5A0251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03305F"/>
    <w:multiLevelType w:val="hybridMultilevel"/>
    <w:tmpl w:val="C6B46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C466C5"/>
    <w:multiLevelType w:val="hybridMultilevel"/>
    <w:tmpl w:val="BEC4ED66"/>
    <w:lvl w:ilvl="0" w:tplc="62909A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FCF73C8"/>
    <w:multiLevelType w:val="hybridMultilevel"/>
    <w:tmpl w:val="14623046"/>
    <w:lvl w:ilvl="0" w:tplc="08090015">
      <w:start w:val="1"/>
      <w:numFmt w:val="upperLetter"/>
      <w:lvlText w:val="%1."/>
      <w:lvlJc w:val="left"/>
      <w:pPr>
        <w:ind w:left="1125" w:hanging="76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1"/>
        <w:numFmt w:val="decimal"/>
        <w:pStyle w:val="1"/>
        <w:lvlText w:val="%1."/>
        <w:lvlJc w:val="left"/>
        <w:pPr>
          <w:ind w:left="0" w:firstLine="0"/>
        </w:pPr>
        <w:rPr>
          <w:rFonts w:cs="Times New Roman"/>
        </w:rPr>
      </w:lvl>
    </w:lvlOverride>
  </w:num>
  <w:num w:numId="2">
    <w:abstractNumId w:val="5"/>
  </w:num>
  <w:num w:numId="3">
    <w:abstractNumId w:val="7"/>
  </w:num>
  <w:num w:numId="4">
    <w:abstractNumId w:val="26"/>
  </w:num>
  <w:num w:numId="5">
    <w:abstractNumId w:val="16"/>
  </w:num>
  <w:num w:numId="6">
    <w:abstractNumId w:val="27"/>
  </w:num>
  <w:num w:numId="7">
    <w:abstractNumId w:val="9"/>
  </w:num>
  <w:num w:numId="8">
    <w:abstractNumId w:val="20"/>
  </w:num>
  <w:num w:numId="9">
    <w:abstractNumId w:val="13"/>
  </w:num>
  <w:num w:numId="10">
    <w:abstractNumId w:val="21"/>
  </w:num>
  <w:num w:numId="11">
    <w:abstractNumId w:val="24"/>
  </w:num>
  <w:num w:numId="12">
    <w:abstractNumId w:val="6"/>
  </w:num>
  <w:num w:numId="13">
    <w:abstractNumId w:val="18"/>
  </w:num>
  <w:num w:numId="14">
    <w:abstractNumId w:val="2"/>
  </w:num>
  <w:num w:numId="15">
    <w:abstractNumId w:val="19"/>
  </w:num>
  <w:num w:numId="16">
    <w:abstractNumId w:val="17"/>
  </w:num>
  <w:num w:numId="17">
    <w:abstractNumId w:val="25"/>
  </w:num>
  <w:num w:numId="18">
    <w:abstractNumId w:val="22"/>
  </w:num>
  <w:num w:numId="19">
    <w:abstractNumId w:val="10"/>
  </w:num>
  <w:num w:numId="20">
    <w:abstractNumId w:val="1"/>
  </w:num>
  <w:num w:numId="21">
    <w:abstractNumId w:val="23"/>
  </w:num>
  <w:num w:numId="22">
    <w:abstractNumId w:val="8"/>
  </w:num>
  <w:num w:numId="23">
    <w:abstractNumId w:val="11"/>
  </w:num>
  <w:num w:numId="24">
    <w:abstractNumId w:val="12"/>
  </w:num>
  <w:num w:numId="25">
    <w:abstractNumId w:val="4"/>
  </w:num>
  <w:num w:numId="26">
    <w:abstractNumId w:val="15"/>
  </w:num>
  <w:num w:numId="27">
    <w:abstractNumId w:val="3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CA9"/>
    <w:rsid w:val="00016CA9"/>
    <w:rsid w:val="000A4453"/>
    <w:rsid w:val="000E7181"/>
    <w:rsid w:val="000E7C95"/>
    <w:rsid w:val="00221E79"/>
    <w:rsid w:val="00241DF5"/>
    <w:rsid w:val="00252FEA"/>
    <w:rsid w:val="00262174"/>
    <w:rsid w:val="002F286B"/>
    <w:rsid w:val="002F4D14"/>
    <w:rsid w:val="002F6B45"/>
    <w:rsid w:val="00311B5E"/>
    <w:rsid w:val="003E7B86"/>
    <w:rsid w:val="00462005"/>
    <w:rsid w:val="004D1BE3"/>
    <w:rsid w:val="004E302C"/>
    <w:rsid w:val="00554834"/>
    <w:rsid w:val="00696236"/>
    <w:rsid w:val="006E6869"/>
    <w:rsid w:val="00764853"/>
    <w:rsid w:val="007B1885"/>
    <w:rsid w:val="008646DF"/>
    <w:rsid w:val="00A67E8E"/>
    <w:rsid w:val="00A93E26"/>
    <w:rsid w:val="00AA1179"/>
    <w:rsid w:val="00B4446E"/>
    <w:rsid w:val="00CE03BE"/>
    <w:rsid w:val="00CF4520"/>
    <w:rsid w:val="00D75560"/>
    <w:rsid w:val="00D83225"/>
    <w:rsid w:val="00E7643D"/>
    <w:rsid w:val="00EB7162"/>
    <w:rsid w:val="00EC2E63"/>
    <w:rsid w:val="00ED5380"/>
    <w:rsid w:val="00FA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CA9"/>
    <w:pPr>
      <w:spacing w:after="0" w:line="240" w:lineRule="auto"/>
    </w:pPr>
    <w:rPr>
      <w:rFonts w:ascii="Times" w:eastAsia="Times New Roman" w:hAnsi="Times" w:cs="Times New Roman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nhideWhenUsed/>
    <w:rsid w:val="00016CA9"/>
    <w:pPr>
      <w:spacing w:line="278" w:lineRule="auto"/>
      <w:ind w:left="1418" w:right="141"/>
    </w:pPr>
    <w:rPr>
      <w:rFonts w:ascii="55 Helvetica Roman" w:hAnsi="55 Helvetica Roman"/>
      <w:noProof/>
    </w:rPr>
  </w:style>
  <w:style w:type="paragraph" w:customStyle="1" w:styleId="1">
    <w:name w:val="1"/>
    <w:aliases w:val="2,3"/>
    <w:basedOn w:val="Normal"/>
    <w:rsid w:val="00016CA9"/>
    <w:pPr>
      <w:widowControl w:val="0"/>
      <w:numPr>
        <w:numId w:val="1"/>
      </w:numPr>
      <w:ind w:left="720" w:hanging="720"/>
    </w:pPr>
    <w:rPr>
      <w:rFonts w:ascii="Times New Roman" w:hAnsi="Times New Roman"/>
      <w:lang w:val="en-US" w:eastAsia="en-US"/>
    </w:rPr>
  </w:style>
  <w:style w:type="paragraph" w:customStyle="1" w:styleId="a">
    <w:name w:val="_"/>
    <w:basedOn w:val="Normal"/>
    <w:rsid w:val="00016CA9"/>
    <w:pPr>
      <w:widowControl w:val="0"/>
      <w:autoSpaceDE w:val="0"/>
      <w:autoSpaceDN w:val="0"/>
      <w:adjustRightInd w:val="0"/>
      <w:ind w:left="720" w:hanging="720"/>
    </w:pPr>
    <w:rPr>
      <w:rFonts w:ascii="Times New Roman" w:hAnsi="Times New Roman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16CA9"/>
    <w:pPr>
      <w:ind w:left="720"/>
      <w:contextualSpacing/>
    </w:pPr>
    <w:rPr>
      <w:rFonts w:ascii="Arial" w:hAnsi="Arial"/>
      <w:lang w:eastAsia="en-US"/>
    </w:rPr>
  </w:style>
  <w:style w:type="paragraph" w:styleId="NoSpacing">
    <w:name w:val="No Spacing"/>
    <w:uiPriority w:val="1"/>
    <w:qFormat/>
    <w:rsid w:val="00016CA9"/>
    <w:pPr>
      <w:spacing w:after="0" w:line="240" w:lineRule="auto"/>
    </w:pPr>
  </w:style>
  <w:style w:type="table" w:styleId="TableGrid">
    <w:name w:val="Table Grid"/>
    <w:basedOn w:val="TableNormal"/>
    <w:uiPriority w:val="59"/>
    <w:rsid w:val="00016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6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CA9"/>
    <w:rPr>
      <w:rFonts w:ascii="Tahoma" w:eastAsia="Times New Roman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CA9"/>
    <w:pPr>
      <w:spacing w:after="0" w:line="240" w:lineRule="auto"/>
    </w:pPr>
    <w:rPr>
      <w:rFonts w:ascii="Times" w:eastAsia="Times New Roman" w:hAnsi="Times" w:cs="Times New Roman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unhideWhenUsed/>
    <w:rsid w:val="00016CA9"/>
    <w:pPr>
      <w:spacing w:line="278" w:lineRule="auto"/>
      <w:ind w:left="1418" w:right="141"/>
    </w:pPr>
    <w:rPr>
      <w:rFonts w:ascii="55 Helvetica Roman" w:hAnsi="55 Helvetica Roman"/>
      <w:noProof/>
    </w:rPr>
  </w:style>
  <w:style w:type="paragraph" w:customStyle="1" w:styleId="1">
    <w:name w:val="1"/>
    <w:aliases w:val="2,3"/>
    <w:basedOn w:val="Normal"/>
    <w:rsid w:val="00016CA9"/>
    <w:pPr>
      <w:widowControl w:val="0"/>
      <w:numPr>
        <w:numId w:val="1"/>
      </w:numPr>
      <w:ind w:left="720" w:hanging="720"/>
    </w:pPr>
    <w:rPr>
      <w:rFonts w:ascii="Times New Roman" w:hAnsi="Times New Roman"/>
      <w:lang w:val="en-US" w:eastAsia="en-US"/>
    </w:rPr>
  </w:style>
  <w:style w:type="paragraph" w:customStyle="1" w:styleId="a">
    <w:name w:val="_"/>
    <w:basedOn w:val="Normal"/>
    <w:rsid w:val="00016CA9"/>
    <w:pPr>
      <w:widowControl w:val="0"/>
      <w:autoSpaceDE w:val="0"/>
      <w:autoSpaceDN w:val="0"/>
      <w:adjustRightInd w:val="0"/>
      <w:ind w:left="720" w:hanging="720"/>
    </w:pPr>
    <w:rPr>
      <w:rFonts w:ascii="Times New Roman" w:hAnsi="Times New Roman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016CA9"/>
    <w:pPr>
      <w:ind w:left="720"/>
      <w:contextualSpacing/>
    </w:pPr>
    <w:rPr>
      <w:rFonts w:ascii="Arial" w:hAnsi="Arial"/>
      <w:lang w:eastAsia="en-US"/>
    </w:rPr>
  </w:style>
  <w:style w:type="paragraph" w:styleId="NoSpacing">
    <w:name w:val="No Spacing"/>
    <w:uiPriority w:val="1"/>
    <w:qFormat/>
    <w:rsid w:val="00016CA9"/>
    <w:pPr>
      <w:spacing w:after="0" w:line="240" w:lineRule="auto"/>
    </w:pPr>
  </w:style>
  <w:style w:type="table" w:styleId="TableGrid">
    <w:name w:val="Table Grid"/>
    <w:basedOn w:val="TableNormal"/>
    <w:uiPriority w:val="59"/>
    <w:rsid w:val="00016C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6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CA9"/>
    <w:rPr>
      <w:rFonts w:ascii="Tahoma" w:eastAsia="Times New Roman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46781-1230-4B69-B459-B48DF1511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Glinn</dc:creator>
  <cp:lastModifiedBy>Steve Sargeant</cp:lastModifiedBy>
  <cp:revision>2</cp:revision>
  <dcterms:created xsi:type="dcterms:W3CDTF">2017-05-16T11:22:00Z</dcterms:created>
  <dcterms:modified xsi:type="dcterms:W3CDTF">2017-05-16T11:22:00Z</dcterms:modified>
</cp:coreProperties>
</file>